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6711D0" w14:textId="77777777" w:rsidR="00256E34" w:rsidRDefault="00256E34" w:rsidP="00DF145C">
      <w:pPr>
        <w:widowControl w:val="0"/>
        <w:suppressAutoHyphens/>
        <w:spacing w:after="0" w:line="240" w:lineRule="auto"/>
        <w:jc w:val="center"/>
        <w:rPr>
          <w:rFonts w:ascii="Arial" w:hAnsi="Arial" w:cs="Arial"/>
          <w:b/>
          <w:sz w:val="22"/>
          <w:szCs w:val="22"/>
        </w:rPr>
      </w:pPr>
    </w:p>
    <w:p w14:paraId="15DF497B" w14:textId="0AD062B3" w:rsidR="00DF145C" w:rsidRPr="00835CCB" w:rsidRDefault="00B2578E" w:rsidP="00DF145C">
      <w:pPr>
        <w:widowControl w:val="0"/>
        <w:suppressAutoHyphens/>
        <w:spacing w:after="0" w:line="240" w:lineRule="auto"/>
        <w:jc w:val="center"/>
        <w:rPr>
          <w:rFonts w:ascii="Arial" w:hAnsi="Arial" w:cs="Arial"/>
          <w:b/>
          <w:sz w:val="22"/>
          <w:szCs w:val="22"/>
        </w:rPr>
      </w:pPr>
      <w:r w:rsidRPr="00835CCB">
        <w:rPr>
          <w:rFonts w:ascii="Arial" w:hAnsi="Arial" w:cs="Arial"/>
          <w:b/>
          <w:sz w:val="22"/>
          <w:szCs w:val="22"/>
        </w:rPr>
        <w:t>ARISTIDE NORMAN</w:t>
      </w:r>
    </w:p>
    <w:p w14:paraId="3212A390" w14:textId="100F3FBC" w:rsidR="00DF145C" w:rsidRPr="00B2578E" w:rsidRDefault="00DF145C" w:rsidP="00DF145C">
      <w:pPr>
        <w:widowControl w:val="0"/>
        <w:suppressAutoHyphens/>
        <w:spacing w:after="0" w:line="240" w:lineRule="auto"/>
        <w:jc w:val="center"/>
        <w:rPr>
          <w:rFonts w:ascii="Arial" w:hAnsi="Arial" w:cs="Arial"/>
          <w:bCs w:val="0"/>
          <w:sz w:val="20"/>
          <w:szCs w:val="20"/>
        </w:rPr>
      </w:pPr>
      <w:r w:rsidRPr="00B2578E">
        <w:rPr>
          <w:rFonts w:ascii="Arial" w:hAnsi="Arial" w:cs="Arial"/>
          <w:bCs w:val="0"/>
          <w:sz w:val="20"/>
          <w:szCs w:val="20"/>
        </w:rPr>
        <w:t>602.790.7701 | aristidenorman@yahoo.com</w:t>
      </w:r>
    </w:p>
    <w:p w14:paraId="57C0E740" w14:textId="77777777" w:rsidR="00DF145C" w:rsidRPr="00B2578E" w:rsidRDefault="00DF145C" w:rsidP="00D35A81">
      <w:pPr>
        <w:widowControl w:val="0"/>
        <w:suppressAutoHyphens/>
        <w:spacing w:after="0" w:line="240" w:lineRule="auto"/>
        <w:rPr>
          <w:rFonts w:ascii="Arial" w:hAnsi="Arial" w:cs="Arial"/>
          <w:bCs w:val="0"/>
          <w:sz w:val="20"/>
          <w:szCs w:val="20"/>
        </w:rPr>
      </w:pPr>
    </w:p>
    <w:p w14:paraId="38FA5695" w14:textId="22DB1F1C" w:rsidR="00B2578E" w:rsidRPr="00E75DF0" w:rsidRDefault="00B2578E" w:rsidP="00B2578E">
      <w:pPr>
        <w:widowControl w:val="0"/>
        <w:suppressAutoHyphens/>
        <w:spacing w:after="0" w:line="240" w:lineRule="auto"/>
        <w:jc w:val="center"/>
        <w:rPr>
          <w:rFonts w:ascii="Arial" w:hAnsi="Arial" w:cs="Arial"/>
          <w:b/>
          <w:sz w:val="20"/>
          <w:szCs w:val="20"/>
        </w:rPr>
      </w:pPr>
      <w:r w:rsidRPr="00E75DF0">
        <w:rPr>
          <w:rFonts w:ascii="Arial" w:hAnsi="Arial" w:cs="Arial"/>
          <w:b/>
          <w:sz w:val="20"/>
          <w:szCs w:val="20"/>
        </w:rPr>
        <w:t>IT DIRECTOR</w:t>
      </w:r>
    </w:p>
    <w:p w14:paraId="3EEB1E65" w14:textId="2B74B948" w:rsidR="00DF145C" w:rsidRPr="00E75DF0" w:rsidRDefault="00B2578E" w:rsidP="00B2578E">
      <w:pPr>
        <w:widowControl w:val="0"/>
        <w:suppressAutoHyphens/>
        <w:spacing w:after="0" w:line="240" w:lineRule="auto"/>
        <w:jc w:val="center"/>
        <w:rPr>
          <w:rFonts w:ascii="Arial" w:hAnsi="Arial" w:cs="Arial"/>
          <w:bCs w:val="0"/>
          <w:sz w:val="20"/>
          <w:szCs w:val="20"/>
        </w:rPr>
      </w:pPr>
      <w:r w:rsidRPr="00E75DF0">
        <w:rPr>
          <w:rFonts w:ascii="Arial" w:hAnsi="Arial" w:cs="Arial"/>
          <w:b/>
          <w:sz w:val="20"/>
          <w:szCs w:val="20"/>
        </w:rPr>
        <w:t>IAAS/Non IAAS Automation Software Development</w:t>
      </w:r>
    </w:p>
    <w:p w14:paraId="43D1675D" w14:textId="77777777" w:rsidR="00B2578E" w:rsidRPr="00E75DF0" w:rsidRDefault="00B2578E" w:rsidP="00DF145C">
      <w:pPr>
        <w:widowControl w:val="0"/>
        <w:suppressAutoHyphens/>
        <w:spacing w:after="0" w:line="240" w:lineRule="auto"/>
        <w:rPr>
          <w:rFonts w:ascii="Arial" w:hAnsi="Arial" w:cs="Arial"/>
          <w:bCs w:val="0"/>
          <w:sz w:val="6"/>
          <w:szCs w:val="6"/>
        </w:rPr>
      </w:pPr>
    </w:p>
    <w:p w14:paraId="21A31359" w14:textId="53660A1E" w:rsidR="00B2578E" w:rsidRPr="00E75DF0" w:rsidRDefault="00DF145C" w:rsidP="00DF145C">
      <w:pPr>
        <w:widowControl w:val="0"/>
        <w:suppressAutoHyphens/>
        <w:spacing w:after="0" w:line="240" w:lineRule="auto"/>
        <w:rPr>
          <w:rFonts w:ascii="Arial" w:hAnsi="Arial" w:cs="Arial"/>
          <w:bCs w:val="0"/>
          <w:sz w:val="20"/>
          <w:szCs w:val="20"/>
        </w:rPr>
      </w:pPr>
      <w:r w:rsidRPr="00E75DF0">
        <w:rPr>
          <w:rFonts w:ascii="Arial" w:hAnsi="Arial" w:cs="Arial"/>
          <w:bCs w:val="0"/>
          <w:sz w:val="20"/>
          <w:szCs w:val="20"/>
        </w:rPr>
        <w:t xml:space="preserve">Results-driven technology manager of IAAS/non-IAAS, Converged Infrastructure, </w:t>
      </w:r>
      <w:r w:rsidR="004D055A">
        <w:rPr>
          <w:rFonts w:ascii="Arial" w:hAnsi="Arial" w:cs="Arial"/>
          <w:bCs w:val="0"/>
          <w:sz w:val="20"/>
          <w:szCs w:val="20"/>
        </w:rPr>
        <w:t xml:space="preserve">AI/ML, </w:t>
      </w:r>
      <w:r w:rsidRPr="00E75DF0">
        <w:rPr>
          <w:rFonts w:ascii="Arial" w:hAnsi="Arial" w:cs="Arial"/>
          <w:bCs w:val="0"/>
          <w:sz w:val="20"/>
          <w:szCs w:val="20"/>
        </w:rPr>
        <w:t>Software, Data Security,</w:t>
      </w:r>
      <w:r w:rsidR="004D055A">
        <w:rPr>
          <w:rFonts w:ascii="Arial" w:hAnsi="Arial" w:cs="Arial"/>
          <w:bCs w:val="0"/>
          <w:sz w:val="20"/>
          <w:szCs w:val="20"/>
        </w:rPr>
        <w:t xml:space="preserve"> Product Management,</w:t>
      </w:r>
      <w:r w:rsidRPr="00E75DF0">
        <w:rPr>
          <w:rFonts w:ascii="Arial" w:hAnsi="Arial" w:cs="Arial"/>
          <w:bCs w:val="0"/>
          <w:sz w:val="20"/>
          <w:szCs w:val="20"/>
        </w:rPr>
        <w:t xml:space="preserve"> Automation Engineering and Operations leader with 20 years plus of experience in a large technology institute. Seeking a strategic leadership position to add efficiencies by leverage governance and security, analytical, technical, and project management skills, alongside customer service support and multi-tasking abilities. Proven track record as a Product Owner managing, creating, configuring, and consolidating over $100 billion of infrastructure and software platforms across diverse business lines. </w:t>
      </w:r>
    </w:p>
    <w:p w14:paraId="4E132F55" w14:textId="77777777" w:rsidR="00B2578E" w:rsidRPr="00E75DF0" w:rsidRDefault="00B2578E" w:rsidP="00DF145C">
      <w:pPr>
        <w:widowControl w:val="0"/>
        <w:suppressAutoHyphens/>
        <w:spacing w:after="0" w:line="240" w:lineRule="auto"/>
        <w:rPr>
          <w:rFonts w:ascii="Arial" w:hAnsi="Arial" w:cs="Arial"/>
          <w:bCs w:val="0"/>
          <w:sz w:val="20"/>
          <w:szCs w:val="20"/>
        </w:rPr>
      </w:pPr>
    </w:p>
    <w:p w14:paraId="58E4B36F" w14:textId="77777777" w:rsidR="00B2578E" w:rsidRPr="00E75DF0" w:rsidRDefault="00B2578E" w:rsidP="00B2578E">
      <w:pPr>
        <w:widowControl w:val="0"/>
        <w:suppressAutoHyphens/>
        <w:spacing w:after="0" w:line="240" w:lineRule="auto"/>
        <w:jc w:val="center"/>
        <w:rPr>
          <w:rFonts w:ascii="Arial" w:hAnsi="Arial" w:cs="Arial"/>
          <w:b/>
          <w:sz w:val="20"/>
          <w:szCs w:val="20"/>
        </w:rPr>
      </w:pPr>
      <w:r w:rsidRPr="00E75DF0">
        <w:rPr>
          <w:rFonts w:ascii="Arial" w:hAnsi="Arial" w:cs="Arial"/>
          <w:b/>
          <w:sz w:val="20"/>
          <w:szCs w:val="20"/>
        </w:rPr>
        <w:t>Core Competencies</w:t>
      </w:r>
    </w:p>
    <w:p w14:paraId="27732756" w14:textId="77777777" w:rsidR="00B2578E" w:rsidRPr="00E75DF0" w:rsidRDefault="00B2578E" w:rsidP="00B2578E">
      <w:pPr>
        <w:widowControl w:val="0"/>
        <w:suppressAutoHyphens/>
        <w:spacing w:after="0" w:line="240" w:lineRule="auto"/>
        <w:jc w:val="center"/>
        <w:rPr>
          <w:rFonts w:ascii="Arial" w:hAnsi="Arial" w:cs="Arial"/>
          <w:b/>
          <w:sz w:val="6"/>
          <w:szCs w:val="6"/>
        </w:rPr>
      </w:pPr>
    </w:p>
    <w:p w14:paraId="0343385E" w14:textId="24A8EF23" w:rsidR="00E12EED" w:rsidRPr="00E75DF0" w:rsidRDefault="00B2578E" w:rsidP="00E12EED">
      <w:pPr>
        <w:widowControl w:val="0"/>
        <w:suppressAutoHyphens/>
        <w:spacing w:after="0" w:line="240" w:lineRule="auto"/>
        <w:jc w:val="center"/>
        <w:rPr>
          <w:rFonts w:ascii="Arial" w:hAnsi="Arial" w:cs="Arial"/>
          <w:bCs w:val="0"/>
          <w:sz w:val="20"/>
          <w:szCs w:val="20"/>
        </w:rPr>
      </w:pPr>
      <w:r w:rsidRPr="00E75DF0">
        <w:rPr>
          <w:rFonts w:ascii="Arial" w:hAnsi="Arial" w:cs="Arial"/>
          <w:bCs w:val="0"/>
          <w:sz w:val="20"/>
          <w:szCs w:val="20"/>
        </w:rPr>
        <w:t>D</w:t>
      </w:r>
      <w:r w:rsidR="00DF145C" w:rsidRPr="00E75DF0">
        <w:rPr>
          <w:rFonts w:ascii="Arial" w:hAnsi="Arial" w:cs="Arial"/>
          <w:bCs w:val="0"/>
          <w:sz w:val="20"/>
          <w:szCs w:val="20"/>
        </w:rPr>
        <w:t>evelop enterprise technical roadmaps</w:t>
      </w:r>
      <w:r w:rsidR="00E12EED" w:rsidRPr="00E75DF0">
        <w:rPr>
          <w:rFonts w:ascii="Arial" w:hAnsi="Arial" w:cs="Arial"/>
          <w:bCs w:val="0"/>
          <w:sz w:val="20"/>
          <w:szCs w:val="20"/>
        </w:rPr>
        <w:t xml:space="preserve"> |</w:t>
      </w:r>
      <w:r w:rsidR="00DF145C" w:rsidRPr="00E75DF0">
        <w:rPr>
          <w:rFonts w:ascii="Arial" w:hAnsi="Arial" w:cs="Arial"/>
          <w:bCs w:val="0"/>
          <w:sz w:val="20"/>
          <w:szCs w:val="20"/>
        </w:rPr>
        <w:t xml:space="preserve"> RFI's</w:t>
      </w:r>
      <w:r w:rsidR="00E12EED" w:rsidRPr="00E75DF0">
        <w:rPr>
          <w:rFonts w:ascii="Arial" w:hAnsi="Arial" w:cs="Arial"/>
          <w:bCs w:val="0"/>
          <w:sz w:val="20"/>
          <w:szCs w:val="20"/>
        </w:rPr>
        <w:t xml:space="preserve"> |</w:t>
      </w:r>
      <w:r w:rsidR="00DF145C" w:rsidRPr="00E75DF0">
        <w:rPr>
          <w:rFonts w:ascii="Arial" w:hAnsi="Arial" w:cs="Arial"/>
          <w:bCs w:val="0"/>
          <w:sz w:val="20"/>
          <w:szCs w:val="20"/>
        </w:rPr>
        <w:t xml:space="preserve"> </w:t>
      </w:r>
      <w:r w:rsidR="00E12EED" w:rsidRPr="00E75DF0">
        <w:rPr>
          <w:rFonts w:ascii="Arial" w:hAnsi="Arial" w:cs="Arial"/>
          <w:bCs w:val="0"/>
          <w:sz w:val="20"/>
          <w:szCs w:val="20"/>
        </w:rPr>
        <w:t>N</w:t>
      </w:r>
      <w:r w:rsidR="00DF145C" w:rsidRPr="00E75DF0">
        <w:rPr>
          <w:rFonts w:ascii="Arial" w:hAnsi="Arial" w:cs="Arial"/>
          <w:bCs w:val="0"/>
          <w:sz w:val="20"/>
          <w:szCs w:val="20"/>
        </w:rPr>
        <w:t>ew processes</w:t>
      </w:r>
      <w:r w:rsidR="00E12EED" w:rsidRPr="00E75DF0">
        <w:rPr>
          <w:rFonts w:ascii="Arial" w:hAnsi="Arial" w:cs="Arial"/>
          <w:bCs w:val="0"/>
          <w:sz w:val="20"/>
          <w:szCs w:val="20"/>
        </w:rPr>
        <w:t xml:space="preserve"> |</w:t>
      </w:r>
      <w:r w:rsidR="00DF145C" w:rsidRPr="00E75DF0">
        <w:rPr>
          <w:rFonts w:ascii="Arial" w:hAnsi="Arial" w:cs="Arial"/>
          <w:bCs w:val="0"/>
          <w:sz w:val="20"/>
          <w:szCs w:val="20"/>
        </w:rPr>
        <w:t xml:space="preserve"> QA control</w:t>
      </w:r>
      <w:r w:rsidR="00E12EED" w:rsidRPr="00E75DF0">
        <w:rPr>
          <w:rFonts w:ascii="Arial" w:hAnsi="Arial" w:cs="Arial"/>
          <w:bCs w:val="0"/>
          <w:sz w:val="20"/>
          <w:szCs w:val="20"/>
        </w:rPr>
        <w:t xml:space="preserve"> |</w:t>
      </w:r>
      <w:r w:rsidR="00DF145C" w:rsidRPr="00E75DF0">
        <w:rPr>
          <w:rFonts w:ascii="Arial" w:hAnsi="Arial" w:cs="Arial"/>
          <w:bCs w:val="0"/>
          <w:sz w:val="20"/>
          <w:szCs w:val="20"/>
        </w:rPr>
        <w:t xml:space="preserve"> </w:t>
      </w:r>
      <w:r w:rsidR="00E12EED" w:rsidRPr="00E75DF0">
        <w:rPr>
          <w:rFonts w:ascii="Arial" w:hAnsi="Arial" w:cs="Arial"/>
          <w:bCs w:val="0"/>
          <w:sz w:val="20"/>
          <w:szCs w:val="20"/>
        </w:rPr>
        <w:t>I</w:t>
      </w:r>
      <w:r w:rsidR="00DF145C" w:rsidRPr="00E75DF0">
        <w:rPr>
          <w:rFonts w:ascii="Arial" w:hAnsi="Arial" w:cs="Arial"/>
          <w:bCs w:val="0"/>
          <w:sz w:val="20"/>
          <w:szCs w:val="20"/>
        </w:rPr>
        <w:t>nnovative solutions</w:t>
      </w:r>
    </w:p>
    <w:p w14:paraId="67B5C0D1" w14:textId="72E5147C" w:rsidR="00DF145C" w:rsidRPr="00E75DF0" w:rsidRDefault="00E12EED" w:rsidP="00E12EED">
      <w:pPr>
        <w:widowControl w:val="0"/>
        <w:suppressAutoHyphens/>
        <w:spacing w:after="0" w:line="240" w:lineRule="auto"/>
        <w:jc w:val="center"/>
        <w:rPr>
          <w:rFonts w:ascii="Arial" w:hAnsi="Arial" w:cs="Arial"/>
          <w:bCs w:val="0"/>
          <w:sz w:val="20"/>
          <w:szCs w:val="20"/>
        </w:rPr>
      </w:pPr>
      <w:r w:rsidRPr="00E75DF0">
        <w:rPr>
          <w:rFonts w:ascii="Arial" w:hAnsi="Arial" w:cs="Arial"/>
          <w:bCs w:val="0"/>
          <w:sz w:val="20"/>
          <w:szCs w:val="20"/>
        </w:rPr>
        <w:t>M</w:t>
      </w:r>
      <w:r w:rsidR="00DF145C" w:rsidRPr="00E75DF0">
        <w:rPr>
          <w:rFonts w:ascii="Arial" w:hAnsi="Arial" w:cs="Arial"/>
          <w:bCs w:val="0"/>
          <w:sz w:val="20"/>
          <w:szCs w:val="20"/>
        </w:rPr>
        <w:t xml:space="preserve">eet business needs </w:t>
      </w:r>
      <w:r w:rsidRPr="00E75DF0">
        <w:rPr>
          <w:rFonts w:ascii="Arial" w:hAnsi="Arial" w:cs="Arial"/>
          <w:bCs w:val="0"/>
          <w:sz w:val="20"/>
          <w:szCs w:val="20"/>
        </w:rPr>
        <w:t>|</w:t>
      </w:r>
      <w:r w:rsidR="00DF145C" w:rsidRPr="00E75DF0">
        <w:rPr>
          <w:rFonts w:ascii="Arial" w:hAnsi="Arial" w:cs="Arial"/>
          <w:bCs w:val="0"/>
          <w:sz w:val="20"/>
          <w:szCs w:val="20"/>
        </w:rPr>
        <w:t xml:space="preserve"> </w:t>
      </w:r>
      <w:r w:rsidRPr="00E75DF0">
        <w:rPr>
          <w:rFonts w:ascii="Arial" w:hAnsi="Arial" w:cs="Arial"/>
          <w:bCs w:val="0"/>
          <w:sz w:val="20"/>
          <w:szCs w:val="20"/>
        </w:rPr>
        <w:t>D</w:t>
      </w:r>
      <w:r w:rsidR="00DF145C" w:rsidRPr="00E75DF0">
        <w:rPr>
          <w:rFonts w:ascii="Arial" w:hAnsi="Arial" w:cs="Arial"/>
          <w:bCs w:val="0"/>
          <w:sz w:val="20"/>
          <w:szCs w:val="20"/>
        </w:rPr>
        <w:t>rive organizational success.</w:t>
      </w:r>
    </w:p>
    <w:p w14:paraId="42B3028B" w14:textId="77777777" w:rsidR="00DF145C" w:rsidRPr="00E75DF0" w:rsidRDefault="00DF145C" w:rsidP="00DF145C">
      <w:pPr>
        <w:widowControl w:val="0"/>
        <w:suppressAutoHyphens/>
        <w:spacing w:after="0" w:line="240" w:lineRule="auto"/>
        <w:rPr>
          <w:rFonts w:ascii="Arial" w:hAnsi="Arial" w:cs="Arial"/>
          <w:bCs w:val="0"/>
          <w:sz w:val="20"/>
          <w:szCs w:val="20"/>
        </w:rPr>
      </w:pPr>
    </w:p>
    <w:p w14:paraId="6875688F" w14:textId="7F73329C" w:rsidR="00DF145C" w:rsidRPr="00E75DF0" w:rsidRDefault="00E12EED" w:rsidP="00DF145C">
      <w:pPr>
        <w:widowControl w:val="0"/>
        <w:suppressAutoHyphens/>
        <w:spacing w:after="0" w:line="240" w:lineRule="auto"/>
        <w:jc w:val="center"/>
        <w:rPr>
          <w:rFonts w:ascii="Arial" w:hAnsi="Arial" w:cs="Arial"/>
          <w:b/>
          <w:sz w:val="20"/>
          <w:szCs w:val="20"/>
        </w:rPr>
      </w:pPr>
      <w:r w:rsidRPr="00E75DF0">
        <w:rPr>
          <w:rFonts w:ascii="Arial" w:hAnsi="Arial" w:cs="Arial"/>
          <w:b/>
          <w:sz w:val="20"/>
          <w:szCs w:val="20"/>
        </w:rPr>
        <w:t xml:space="preserve">Career Highlights | Key </w:t>
      </w:r>
      <w:r w:rsidR="00DF145C" w:rsidRPr="00E75DF0">
        <w:rPr>
          <w:rFonts w:ascii="Arial" w:hAnsi="Arial" w:cs="Arial"/>
          <w:b/>
          <w:sz w:val="20"/>
          <w:szCs w:val="20"/>
        </w:rPr>
        <w:t>Qualifications</w:t>
      </w:r>
    </w:p>
    <w:p w14:paraId="5CFED686" w14:textId="77777777" w:rsidR="00DF145C" w:rsidRPr="00E75DF0" w:rsidRDefault="00DF145C" w:rsidP="00DF145C">
      <w:pPr>
        <w:widowControl w:val="0"/>
        <w:suppressAutoHyphens/>
        <w:spacing w:after="0" w:line="240" w:lineRule="auto"/>
        <w:rPr>
          <w:rFonts w:ascii="Arial" w:hAnsi="Arial" w:cs="Arial"/>
          <w:bCs w:val="0"/>
          <w:sz w:val="6"/>
          <w:szCs w:val="6"/>
        </w:rPr>
      </w:pPr>
    </w:p>
    <w:p w14:paraId="7B391C86" w14:textId="4A6A50CC" w:rsidR="00DF145C" w:rsidRPr="00C71D76" w:rsidRDefault="00DF145C" w:rsidP="00DF145C">
      <w:pPr>
        <w:pStyle w:val="ListParagraph"/>
        <w:widowControl w:val="0"/>
        <w:numPr>
          <w:ilvl w:val="0"/>
          <w:numId w:val="10"/>
        </w:numPr>
        <w:suppressAutoHyphens/>
        <w:spacing w:after="0" w:line="240" w:lineRule="auto"/>
        <w:ind w:left="360"/>
        <w:rPr>
          <w:rFonts w:ascii="Arial" w:hAnsi="Arial" w:cs="Arial"/>
          <w:bCs w:val="0"/>
          <w:sz w:val="20"/>
          <w:szCs w:val="20"/>
        </w:rPr>
      </w:pPr>
      <w:r w:rsidRPr="00C71D76">
        <w:rPr>
          <w:rFonts w:ascii="Arial" w:hAnsi="Arial" w:cs="Arial"/>
          <w:bCs w:val="0"/>
          <w:sz w:val="20"/>
          <w:szCs w:val="20"/>
        </w:rPr>
        <w:t>Develop business cases to support funding and prioritization of key business initiatives.</w:t>
      </w:r>
    </w:p>
    <w:p w14:paraId="59083411" w14:textId="6BAA78B9" w:rsidR="00DF145C" w:rsidRPr="00B2578E" w:rsidRDefault="00DF145C" w:rsidP="00DF145C">
      <w:pPr>
        <w:pStyle w:val="ListParagraph"/>
        <w:widowControl w:val="0"/>
        <w:numPr>
          <w:ilvl w:val="0"/>
          <w:numId w:val="10"/>
        </w:numPr>
        <w:suppressAutoHyphens/>
        <w:spacing w:after="0" w:line="240" w:lineRule="auto"/>
        <w:ind w:left="360"/>
        <w:rPr>
          <w:rFonts w:ascii="Arial" w:hAnsi="Arial" w:cs="Arial"/>
          <w:bCs w:val="0"/>
          <w:sz w:val="20"/>
          <w:szCs w:val="20"/>
        </w:rPr>
      </w:pPr>
      <w:r w:rsidRPr="00B2578E">
        <w:rPr>
          <w:rFonts w:ascii="Arial" w:hAnsi="Arial" w:cs="Arial"/>
          <w:bCs w:val="0"/>
          <w:sz w:val="20"/>
          <w:szCs w:val="20"/>
        </w:rPr>
        <w:t>Work with the IT Infrastructure, IT Operations, and business teams to implement resilient and high-value systems, with strong business continuity / disaster recovery plans to ensure timely customer value delivery.</w:t>
      </w:r>
    </w:p>
    <w:p w14:paraId="2AC265E4" w14:textId="05E65084" w:rsidR="00DF145C" w:rsidRPr="00B2578E" w:rsidRDefault="00DF145C" w:rsidP="00DF145C">
      <w:pPr>
        <w:pStyle w:val="ListParagraph"/>
        <w:widowControl w:val="0"/>
        <w:numPr>
          <w:ilvl w:val="0"/>
          <w:numId w:val="10"/>
        </w:numPr>
        <w:suppressAutoHyphens/>
        <w:spacing w:after="0" w:line="240" w:lineRule="auto"/>
        <w:ind w:left="360"/>
        <w:rPr>
          <w:rFonts w:ascii="Arial" w:hAnsi="Arial" w:cs="Arial"/>
          <w:bCs w:val="0"/>
          <w:sz w:val="20"/>
          <w:szCs w:val="20"/>
        </w:rPr>
      </w:pPr>
      <w:r w:rsidRPr="00B2578E">
        <w:rPr>
          <w:rFonts w:ascii="Arial" w:hAnsi="Arial" w:cs="Arial"/>
          <w:bCs w:val="0"/>
          <w:sz w:val="20"/>
          <w:szCs w:val="20"/>
        </w:rPr>
        <w:t>Manage a team certifying new product releases for standalone and virtualization technologies, including designing HA, Disaster Recovery, and support solutions.</w:t>
      </w:r>
    </w:p>
    <w:p w14:paraId="7ECB9D03" w14:textId="6FAB7C71" w:rsidR="00DF145C" w:rsidRPr="00B2578E" w:rsidRDefault="00DF145C" w:rsidP="00DF145C">
      <w:pPr>
        <w:pStyle w:val="ListParagraph"/>
        <w:widowControl w:val="0"/>
        <w:numPr>
          <w:ilvl w:val="0"/>
          <w:numId w:val="10"/>
        </w:numPr>
        <w:suppressAutoHyphens/>
        <w:spacing w:after="0" w:line="240" w:lineRule="auto"/>
        <w:ind w:left="360"/>
        <w:rPr>
          <w:rFonts w:ascii="Arial" w:hAnsi="Arial" w:cs="Arial"/>
          <w:bCs w:val="0"/>
          <w:sz w:val="20"/>
          <w:szCs w:val="20"/>
        </w:rPr>
      </w:pPr>
      <w:r w:rsidRPr="00B2578E">
        <w:rPr>
          <w:rFonts w:ascii="Arial" w:hAnsi="Arial" w:cs="Arial"/>
          <w:bCs w:val="0"/>
          <w:sz w:val="20"/>
          <w:szCs w:val="20"/>
        </w:rPr>
        <w:t>Skilled in Agile methodologies for managing BAU and engineering development.</w:t>
      </w:r>
    </w:p>
    <w:p w14:paraId="64537D57" w14:textId="20D1E680" w:rsidR="00DF145C" w:rsidRPr="00B2578E" w:rsidRDefault="00DF145C" w:rsidP="00DF145C">
      <w:pPr>
        <w:pStyle w:val="ListParagraph"/>
        <w:widowControl w:val="0"/>
        <w:numPr>
          <w:ilvl w:val="0"/>
          <w:numId w:val="10"/>
        </w:numPr>
        <w:suppressAutoHyphens/>
        <w:spacing w:after="0" w:line="240" w:lineRule="auto"/>
        <w:ind w:left="360"/>
        <w:rPr>
          <w:rFonts w:ascii="Arial" w:hAnsi="Arial" w:cs="Arial"/>
          <w:bCs w:val="0"/>
          <w:sz w:val="20"/>
          <w:szCs w:val="20"/>
        </w:rPr>
      </w:pPr>
      <w:r w:rsidRPr="00B2578E">
        <w:rPr>
          <w:rFonts w:ascii="Arial" w:hAnsi="Arial" w:cs="Arial"/>
          <w:bCs w:val="0"/>
          <w:sz w:val="20"/>
          <w:szCs w:val="20"/>
        </w:rPr>
        <w:t>Managed Infrastructure Engineering and Automation group responsible for Enterprise Data Center IAAS, non IAAS, baseline certifications, layered product &amp; infrastructure encryption security baseline management implementation &amp; design of maintenance playbooks, and monitoring.</w:t>
      </w:r>
    </w:p>
    <w:p w14:paraId="71FC592E" w14:textId="19A79ECE" w:rsidR="00DF145C" w:rsidRPr="00B2578E" w:rsidRDefault="00DF145C" w:rsidP="00DF145C">
      <w:pPr>
        <w:pStyle w:val="ListParagraph"/>
        <w:widowControl w:val="0"/>
        <w:numPr>
          <w:ilvl w:val="0"/>
          <w:numId w:val="10"/>
        </w:numPr>
        <w:suppressAutoHyphens/>
        <w:spacing w:after="0" w:line="240" w:lineRule="auto"/>
        <w:ind w:left="360"/>
        <w:rPr>
          <w:rFonts w:ascii="Arial" w:hAnsi="Arial" w:cs="Arial"/>
          <w:bCs w:val="0"/>
          <w:sz w:val="20"/>
          <w:szCs w:val="20"/>
        </w:rPr>
      </w:pPr>
      <w:r w:rsidRPr="00B2578E">
        <w:rPr>
          <w:rFonts w:ascii="Arial" w:hAnsi="Arial" w:cs="Arial"/>
          <w:bCs w:val="0"/>
          <w:sz w:val="20"/>
          <w:szCs w:val="20"/>
        </w:rPr>
        <w:t>In-depth knowledge of hypervisors for X86, Oracle, and IBM-based security encryption and monitor technologies.</w:t>
      </w:r>
    </w:p>
    <w:p w14:paraId="78F62D19" w14:textId="0985FBF1" w:rsidR="00DF145C" w:rsidRPr="00B2578E" w:rsidRDefault="00DF145C" w:rsidP="00DF145C">
      <w:pPr>
        <w:pStyle w:val="ListParagraph"/>
        <w:widowControl w:val="0"/>
        <w:numPr>
          <w:ilvl w:val="0"/>
          <w:numId w:val="10"/>
        </w:numPr>
        <w:suppressAutoHyphens/>
        <w:spacing w:after="0" w:line="240" w:lineRule="auto"/>
        <w:ind w:left="360"/>
        <w:rPr>
          <w:rFonts w:ascii="Arial" w:hAnsi="Arial" w:cs="Arial"/>
          <w:bCs w:val="0"/>
          <w:sz w:val="20"/>
          <w:szCs w:val="20"/>
        </w:rPr>
      </w:pPr>
      <w:r w:rsidRPr="00B2578E">
        <w:rPr>
          <w:rFonts w:ascii="Arial" w:hAnsi="Arial" w:cs="Arial"/>
          <w:bCs w:val="0"/>
          <w:sz w:val="20"/>
          <w:szCs w:val="20"/>
        </w:rPr>
        <w:t>Steers execution on defined, program-level goals for medium-to-high complexity programs.</w:t>
      </w:r>
    </w:p>
    <w:p w14:paraId="172D0DCC" w14:textId="741EF77B" w:rsidR="00DF145C" w:rsidRPr="00B2578E" w:rsidRDefault="00DF145C" w:rsidP="00DF145C">
      <w:pPr>
        <w:pStyle w:val="ListParagraph"/>
        <w:widowControl w:val="0"/>
        <w:numPr>
          <w:ilvl w:val="0"/>
          <w:numId w:val="10"/>
        </w:numPr>
        <w:suppressAutoHyphens/>
        <w:spacing w:after="0" w:line="240" w:lineRule="auto"/>
        <w:ind w:left="360"/>
        <w:rPr>
          <w:rFonts w:ascii="Arial" w:hAnsi="Arial" w:cs="Arial"/>
          <w:bCs w:val="0"/>
          <w:sz w:val="20"/>
          <w:szCs w:val="20"/>
        </w:rPr>
      </w:pPr>
      <w:r w:rsidRPr="00B2578E">
        <w:rPr>
          <w:rFonts w:ascii="Arial" w:hAnsi="Arial" w:cs="Arial"/>
          <w:bCs w:val="0"/>
          <w:sz w:val="20"/>
          <w:szCs w:val="20"/>
        </w:rPr>
        <w:t>Works within and across team(s) to anticipate, track, and resolve risks and impediments to delivery.</w:t>
      </w:r>
    </w:p>
    <w:p w14:paraId="36770C5F" w14:textId="63092CF5" w:rsidR="00DF145C" w:rsidRPr="00B2578E" w:rsidRDefault="00DF145C" w:rsidP="00DF145C">
      <w:pPr>
        <w:pStyle w:val="ListParagraph"/>
        <w:widowControl w:val="0"/>
        <w:numPr>
          <w:ilvl w:val="0"/>
          <w:numId w:val="10"/>
        </w:numPr>
        <w:suppressAutoHyphens/>
        <w:spacing w:after="0" w:line="240" w:lineRule="auto"/>
        <w:ind w:left="360"/>
        <w:rPr>
          <w:rFonts w:ascii="Arial" w:hAnsi="Arial" w:cs="Arial"/>
          <w:bCs w:val="0"/>
          <w:sz w:val="20"/>
          <w:szCs w:val="20"/>
        </w:rPr>
      </w:pPr>
      <w:r w:rsidRPr="00B2578E">
        <w:rPr>
          <w:rFonts w:ascii="Arial" w:hAnsi="Arial" w:cs="Arial"/>
          <w:bCs w:val="0"/>
          <w:sz w:val="20"/>
          <w:szCs w:val="20"/>
        </w:rPr>
        <w:t>with leadership on delivery status and key decisions needed to support project delivery.</w:t>
      </w:r>
    </w:p>
    <w:p w14:paraId="10227A5F" w14:textId="720E95D5" w:rsidR="00DF145C" w:rsidRPr="00B2578E" w:rsidRDefault="00DF145C" w:rsidP="00DF145C">
      <w:pPr>
        <w:pStyle w:val="ListParagraph"/>
        <w:widowControl w:val="0"/>
        <w:numPr>
          <w:ilvl w:val="0"/>
          <w:numId w:val="10"/>
        </w:numPr>
        <w:suppressAutoHyphens/>
        <w:spacing w:after="0" w:line="240" w:lineRule="auto"/>
        <w:ind w:left="360"/>
        <w:rPr>
          <w:rFonts w:ascii="Arial" w:hAnsi="Arial" w:cs="Arial"/>
          <w:bCs w:val="0"/>
          <w:sz w:val="20"/>
          <w:szCs w:val="20"/>
        </w:rPr>
      </w:pPr>
      <w:r w:rsidRPr="00B2578E">
        <w:rPr>
          <w:rFonts w:ascii="Arial" w:hAnsi="Arial" w:cs="Arial"/>
          <w:bCs w:val="0"/>
          <w:sz w:val="20"/>
          <w:szCs w:val="20"/>
        </w:rPr>
        <w:t>Tracks and interprets relevant OKR/KPIs; identifies key insights &amp; next steps.</w:t>
      </w:r>
    </w:p>
    <w:p w14:paraId="15BD4A88" w14:textId="3496FC9F" w:rsidR="00DF145C" w:rsidRPr="00B2578E" w:rsidRDefault="00DF145C" w:rsidP="00DF145C">
      <w:pPr>
        <w:pStyle w:val="ListParagraph"/>
        <w:widowControl w:val="0"/>
        <w:numPr>
          <w:ilvl w:val="0"/>
          <w:numId w:val="10"/>
        </w:numPr>
        <w:suppressAutoHyphens/>
        <w:spacing w:after="0" w:line="240" w:lineRule="auto"/>
        <w:ind w:left="360"/>
        <w:rPr>
          <w:rFonts w:ascii="Arial" w:hAnsi="Arial" w:cs="Arial"/>
          <w:bCs w:val="0"/>
          <w:sz w:val="20"/>
          <w:szCs w:val="20"/>
        </w:rPr>
      </w:pPr>
      <w:r w:rsidRPr="00B2578E">
        <w:rPr>
          <w:rFonts w:ascii="Arial" w:hAnsi="Arial" w:cs="Arial"/>
          <w:bCs w:val="0"/>
          <w:sz w:val="20"/>
          <w:szCs w:val="20"/>
        </w:rPr>
        <w:t>Participates in PI planning meetings and other Agile ceremonies for team/teams.</w:t>
      </w:r>
    </w:p>
    <w:p w14:paraId="19E109D7" w14:textId="3829AD4D" w:rsidR="00DF145C" w:rsidRPr="00B2578E" w:rsidRDefault="00DF145C" w:rsidP="00DF145C">
      <w:pPr>
        <w:pStyle w:val="ListParagraph"/>
        <w:widowControl w:val="0"/>
        <w:numPr>
          <w:ilvl w:val="0"/>
          <w:numId w:val="10"/>
        </w:numPr>
        <w:suppressAutoHyphens/>
        <w:spacing w:after="0" w:line="240" w:lineRule="auto"/>
        <w:ind w:left="360"/>
        <w:rPr>
          <w:rFonts w:ascii="Arial" w:hAnsi="Arial" w:cs="Arial"/>
          <w:bCs w:val="0"/>
          <w:sz w:val="20"/>
          <w:szCs w:val="20"/>
        </w:rPr>
      </w:pPr>
      <w:r w:rsidRPr="00B2578E">
        <w:rPr>
          <w:rFonts w:ascii="Arial" w:hAnsi="Arial" w:cs="Arial"/>
          <w:bCs w:val="0"/>
          <w:sz w:val="20"/>
          <w:szCs w:val="20"/>
        </w:rPr>
        <w:t xml:space="preserve">Partner with Portfolio Management team </w:t>
      </w:r>
      <w:r w:rsidR="00E12EED">
        <w:rPr>
          <w:rFonts w:ascii="Arial" w:hAnsi="Arial" w:cs="Arial"/>
          <w:bCs w:val="0"/>
          <w:sz w:val="20"/>
          <w:szCs w:val="20"/>
        </w:rPr>
        <w:t>on</w:t>
      </w:r>
      <w:r w:rsidRPr="00B2578E">
        <w:rPr>
          <w:rFonts w:ascii="Arial" w:hAnsi="Arial" w:cs="Arial"/>
          <w:bCs w:val="0"/>
          <w:sz w:val="20"/>
          <w:szCs w:val="20"/>
        </w:rPr>
        <w:t xml:space="preserve"> prioritization </w:t>
      </w:r>
      <w:r w:rsidR="00E12EED">
        <w:rPr>
          <w:rFonts w:ascii="Arial" w:hAnsi="Arial" w:cs="Arial"/>
          <w:bCs w:val="0"/>
          <w:sz w:val="20"/>
          <w:szCs w:val="20"/>
        </w:rPr>
        <w:t>/</w:t>
      </w:r>
      <w:r w:rsidRPr="00B2578E">
        <w:rPr>
          <w:rFonts w:ascii="Arial" w:hAnsi="Arial" w:cs="Arial"/>
          <w:bCs w:val="0"/>
          <w:sz w:val="20"/>
          <w:szCs w:val="20"/>
        </w:rPr>
        <w:t xml:space="preserve"> pressure tests plans for feasibility, capacity, and risks.</w:t>
      </w:r>
    </w:p>
    <w:p w14:paraId="69434D0D" w14:textId="305213E5" w:rsidR="00DF145C" w:rsidRPr="00B2578E" w:rsidRDefault="00DF145C" w:rsidP="00DF145C">
      <w:pPr>
        <w:pStyle w:val="ListParagraph"/>
        <w:widowControl w:val="0"/>
        <w:numPr>
          <w:ilvl w:val="0"/>
          <w:numId w:val="10"/>
        </w:numPr>
        <w:suppressAutoHyphens/>
        <w:spacing w:after="0" w:line="240" w:lineRule="auto"/>
        <w:ind w:left="360"/>
        <w:rPr>
          <w:rFonts w:ascii="Arial" w:hAnsi="Arial" w:cs="Arial"/>
          <w:bCs w:val="0"/>
          <w:sz w:val="20"/>
          <w:szCs w:val="20"/>
        </w:rPr>
      </w:pPr>
      <w:r w:rsidRPr="00B2578E">
        <w:rPr>
          <w:rFonts w:ascii="Arial" w:hAnsi="Arial" w:cs="Arial"/>
          <w:bCs w:val="0"/>
          <w:sz w:val="20"/>
          <w:szCs w:val="20"/>
        </w:rPr>
        <w:t>Drives coordination, collaboration, and alignment between Product Owners, Architects, and Engineers to meet regulatory and technical requirements.</w:t>
      </w:r>
    </w:p>
    <w:p w14:paraId="55EFE4A8" w14:textId="57D1FB1A" w:rsidR="00DF145C" w:rsidRPr="00B2578E" w:rsidRDefault="00DF145C" w:rsidP="00DF145C">
      <w:pPr>
        <w:pStyle w:val="ListParagraph"/>
        <w:widowControl w:val="0"/>
        <w:numPr>
          <w:ilvl w:val="0"/>
          <w:numId w:val="10"/>
        </w:numPr>
        <w:suppressAutoHyphens/>
        <w:spacing w:after="0" w:line="240" w:lineRule="auto"/>
        <w:ind w:left="360"/>
        <w:rPr>
          <w:rFonts w:ascii="Arial" w:hAnsi="Arial" w:cs="Arial"/>
          <w:bCs w:val="0"/>
          <w:sz w:val="20"/>
          <w:szCs w:val="20"/>
        </w:rPr>
      </w:pPr>
      <w:r w:rsidRPr="00B2578E">
        <w:rPr>
          <w:rFonts w:ascii="Arial" w:hAnsi="Arial" w:cs="Arial"/>
          <w:bCs w:val="0"/>
          <w:sz w:val="20"/>
          <w:szCs w:val="20"/>
        </w:rPr>
        <w:t>Identifies and addresses complex inter-team technical dependencies, bridges gaps in technical management.</w:t>
      </w:r>
    </w:p>
    <w:p w14:paraId="6F23E150" w14:textId="2D9AF627" w:rsidR="00DF145C" w:rsidRPr="00B2578E" w:rsidRDefault="00DF145C" w:rsidP="00DF145C">
      <w:pPr>
        <w:pStyle w:val="ListParagraph"/>
        <w:widowControl w:val="0"/>
        <w:numPr>
          <w:ilvl w:val="0"/>
          <w:numId w:val="10"/>
        </w:numPr>
        <w:suppressAutoHyphens/>
        <w:spacing w:after="0" w:line="240" w:lineRule="auto"/>
        <w:ind w:left="360"/>
        <w:rPr>
          <w:rFonts w:ascii="Arial" w:hAnsi="Arial" w:cs="Arial"/>
          <w:bCs w:val="0"/>
          <w:sz w:val="20"/>
          <w:szCs w:val="20"/>
        </w:rPr>
      </w:pPr>
      <w:r w:rsidRPr="00B2578E">
        <w:rPr>
          <w:rFonts w:ascii="Arial" w:hAnsi="Arial" w:cs="Arial"/>
          <w:bCs w:val="0"/>
          <w:sz w:val="20"/>
          <w:szCs w:val="20"/>
        </w:rPr>
        <w:t>Follows and instills documentation best practices to ensure designs meet requirements.</w:t>
      </w:r>
    </w:p>
    <w:p w14:paraId="449A9B90" w14:textId="2CE20A9D" w:rsidR="00DF145C" w:rsidRPr="00B2578E" w:rsidRDefault="00DF145C" w:rsidP="00DF145C">
      <w:pPr>
        <w:pStyle w:val="ListParagraph"/>
        <w:widowControl w:val="0"/>
        <w:numPr>
          <w:ilvl w:val="0"/>
          <w:numId w:val="10"/>
        </w:numPr>
        <w:suppressAutoHyphens/>
        <w:spacing w:after="0" w:line="240" w:lineRule="auto"/>
        <w:ind w:left="360"/>
        <w:rPr>
          <w:rFonts w:ascii="Arial" w:hAnsi="Arial" w:cs="Arial"/>
          <w:bCs w:val="0"/>
          <w:sz w:val="20"/>
          <w:szCs w:val="20"/>
        </w:rPr>
      </w:pPr>
      <w:r w:rsidRPr="00B2578E">
        <w:rPr>
          <w:rFonts w:ascii="Arial" w:hAnsi="Arial" w:cs="Arial"/>
          <w:bCs w:val="0"/>
          <w:sz w:val="20"/>
          <w:szCs w:val="20"/>
        </w:rPr>
        <w:t>Drives technical and regulatory consistency across workstreams; develops documentation to ensure ongoing maintenance and development of technical and regulatory solutions.</w:t>
      </w:r>
    </w:p>
    <w:p w14:paraId="7A4EAB64" w14:textId="76BDF7B5" w:rsidR="00DF145C" w:rsidRDefault="00DF145C" w:rsidP="00DF145C">
      <w:pPr>
        <w:pStyle w:val="ListParagraph"/>
        <w:widowControl w:val="0"/>
        <w:numPr>
          <w:ilvl w:val="0"/>
          <w:numId w:val="10"/>
        </w:numPr>
        <w:suppressAutoHyphens/>
        <w:spacing w:after="0" w:line="240" w:lineRule="auto"/>
        <w:ind w:left="360"/>
        <w:rPr>
          <w:rFonts w:ascii="Arial" w:hAnsi="Arial" w:cs="Arial"/>
          <w:bCs w:val="0"/>
          <w:sz w:val="20"/>
          <w:szCs w:val="20"/>
        </w:rPr>
      </w:pPr>
      <w:r w:rsidRPr="00B2578E">
        <w:rPr>
          <w:rFonts w:ascii="Arial" w:hAnsi="Arial" w:cs="Arial"/>
          <w:bCs w:val="0"/>
          <w:sz w:val="20"/>
          <w:szCs w:val="20"/>
        </w:rPr>
        <w:t>Reviews and presents materials to senior leaders on recommendations to solve overly complex portfolio challenges, leveraging relationships and subject matter expertise for the</w:t>
      </w:r>
    </w:p>
    <w:p w14:paraId="18F8A249" w14:textId="0D590C32" w:rsidR="00C71D76" w:rsidRDefault="00C71D76" w:rsidP="00DF145C">
      <w:pPr>
        <w:pStyle w:val="ListParagraph"/>
        <w:widowControl w:val="0"/>
        <w:numPr>
          <w:ilvl w:val="0"/>
          <w:numId w:val="10"/>
        </w:numPr>
        <w:suppressAutoHyphens/>
        <w:spacing w:after="0" w:line="240" w:lineRule="auto"/>
        <w:ind w:left="360"/>
        <w:rPr>
          <w:rFonts w:ascii="Arial" w:hAnsi="Arial" w:cs="Arial"/>
          <w:bCs w:val="0"/>
          <w:sz w:val="20"/>
          <w:szCs w:val="20"/>
        </w:rPr>
      </w:pPr>
      <w:r>
        <w:rPr>
          <w:rFonts w:ascii="Arial" w:hAnsi="Arial" w:cs="Arial"/>
          <w:bCs w:val="0"/>
          <w:sz w:val="20"/>
          <w:szCs w:val="20"/>
        </w:rPr>
        <w:t>Experience in Bizz Design and TOGAF practices</w:t>
      </w:r>
    </w:p>
    <w:p w14:paraId="1D53E095" w14:textId="1A48EE11" w:rsidR="00C71D76" w:rsidRDefault="00C71D76" w:rsidP="00DF145C">
      <w:pPr>
        <w:pStyle w:val="ListParagraph"/>
        <w:widowControl w:val="0"/>
        <w:numPr>
          <w:ilvl w:val="0"/>
          <w:numId w:val="10"/>
        </w:numPr>
        <w:suppressAutoHyphens/>
        <w:spacing w:after="0" w:line="240" w:lineRule="auto"/>
        <w:ind w:left="360"/>
        <w:rPr>
          <w:rFonts w:ascii="Arial" w:hAnsi="Arial" w:cs="Arial"/>
          <w:bCs w:val="0"/>
          <w:sz w:val="20"/>
          <w:szCs w:val="20"/>
        </w:rPr>
      </w:pPr>
      <w:r>
        <w:rPr>
          <w:rFonts w:ascii="Arial" w:hAnsi="Arial" w:cs="Arial"/>
          <w:bCs w:val="0"/>
          <w:sz w:val="20"/>
          <w:szCs w:val="20"/>
        </w:rPr>
        <w:t>Experience with SAP Ariba an industry standard Supply Chain Management products</w:t>
      </w:r>
    </w:p>
    <w:p w14:paraId="41448ADB" w14:textId="4B14B3DA" w:rsidR="00C71D76" w:rsidRPr="00B2578E" w:rsidRDefault="00C71D76" w:rsidP="00C71D76">
      <w:pPr>
        <w:pStyle w:val="ListParagraph"/>
        <w:widowControl w:val="0"/>
        <w:suppressAutoHyphens/>
        <w:spacing w:after="0" w:line="240" w:lineRule="auto"/>
        <w:ind w:left="360"/>
        <w:rPr>
          <w:rFonts w:ascii="Arial" w:hAnsi="Arial" w:cs="Arial"/>
          <w:bCs w:val="0"/>
          <w:sz w:val="20"/>
          <w:szCs w:val="20"/>
        </w:rPr>
      </w:pPr>
    </w:p>
    <w:p w14:paraId="547673FA" w14:textId="77777777" w:rsidR="00DF145C" w:rsidRPr="00B2578E" w:rsidRDefault="00DF145C" w:rsidP="00DF145C">
      <w:pPr>
        <w:widowControl w:val="0"/>
        <w:suppressAutoHyphens/>
        <w:spacing w:after="0" w:line="240" w:lineRule="auto"/>
        <w:rPr>
          <w:rFonts w:ascii="Arial" w:hAnsi="Arial" w:cs="Arial"/>
          <w:bCs w:val="0"/>
          <w:sz w:val="20"/>
          <w:szCs w:val="20"/>
        </w:rPr>
      </w:pPr>
    </w:p>
    <w:p w14:paraId="5F4C158F" w14:textId="08448BBE" w:rsidR="00DF145C" w:rsidRPr="00B2578E" w:rsidRDefault="00DF145C" w:rsidP="00DF145C">
      <w:pPr>
        <w:widowControl w:val="0"/>
        <w:suppressAutoHyphens/>
        <w:spacing w:after="0" w:line="240" w:lineRule="auto"/>
        <w:jc w:val="center"/>
        <w:rPr>
          <w:rFonts w:ascii="Arial" w:hAnsi="Arial" w:cs="Arial"/>
          <w:b/>
          <w:sz w:val="20"/>
          <w:szCs w:val="20"/>
        </w:rPr>
      </w:pPr>
      <w:r w:rsidRPr="00B2578E">
        <w:rPr>
          <w:rFonts w:ascii="Arial" w:hAnsi="Arial" w:cs="Arial"/>
          <w:b/>
          <w:sz w:val="20"/>
          <w:szCs w:val="20"/>
        </w:rPr>
        <w:t xml:space="preserve">Work </w:t>
      </w:r>
      <w:r w:rsidR="00B2578E">
        <w:rPr>
          <w:rFonts w:ascii="Arial" w:hAnsi="Arial" w:cs="Arial"/>
          <w:b/>
          <w:sz w:val="20"/>
          <w:szCs w:val="20"/>
        </w:rPr>
        <w:t>Experience</w:t>
      </w:r>
    </w:p>
    <w:p w14:paraId="04E403B1" w14:textId="77777777" w:rsidR="00DF145C" w:rsidRPr="000168AB" w:rsidRDefault="00DF145C" w:rsidP="00DF145C">
      <w:pPr>
        <w:widowControl w:val="0"/>
        <w:suppressAutoHyphens/>
        <w:spacing w:after="0" w:line="240" w:lineRule="auto"/>
        <w:rPr>
          <w:rFonts w:ascii="Arial" w:hAnsi="Arial" w:cs="Arial"/>
          <w:bCs w:val="0"/>
          <w:sz w:val="6"/>
          <w:szCs w:val="6"/>
        </w:rPr>
      </w:pPr>
    </w:p>
    <w:p w14:paraId="553FD14F" w14:textId="0BFDD724" w:rsidR="00DF145C" w:rsidRPr="00B2578E" w:rsidRDefault="00DF145C" w:rsidP="00DF145C">
      <w:pPr>
        <w:widowControl w:val="0"/>
        <w:tabs>
          <w:tab w:val="right" w:pos="10080"/>
        </w:tabs>
        <w:suppressAutoHyphens/>
        <w:spacing w:after="0" w:line="240" w:lineRule="auto"/>
        <w:rPr>
          <w:rFonts w:ascii="Arial" w:hAnsi="Arial" w:cs="Arial"/>
          <w:b/>
          <w:sz w:val="20"/>
          <w:szCs w:val="20"/>
        </w:rPr>
      </w:pPr>
      <w:r w:rsidRPr="00B2578E">
        <w:rPr>
          <w:rFonts w:ascii="Arial" w:hAnsi="Arial" w:cs="Arial"/>
          <w:b/>
          <w:sz w:val="20"/>
          <w:szCs w:val="20"/>
        </w:rPr>
        <w:t>Wells Fargo Enterprise Hosting Services</w:t>
      </w:r>
      <w:r w:rsidRPr="00B2578E">
        <w:rPr>
          <w:rFonts w:ascii="Arial" w:hAnsi="Arial" w:cs="Arial"/>
          <w:bCs w:val="0"/>
          <w:sz w:val="20"/>
          <w:szCs w:val="20"/>
        </w:rPr>
        <w:t>, Chandler, AZ</w:t>
      </w:r>
      <w:r w:rsidRPr="00B2578E">
        <w:rPr>
          <w:rFonts w:ascii="Arial" w:hAnsi="Arial" w:cs="Arial"/>
          <w:bCs w:val="0"/>
          <w:sz w:val="20"/>
          <w:szCs w:val="20"/>
        </w:rPr>
        <w:tab/>
      </w:r>
      <w:r w:rsidRPr="00B2578E">
        <w:rPr>
          <w:rFonts w:ascii="Arial" w:hAnsi="Arial" w:cs="Arial"/>
          <w:b/>
          <w:sz w:val="20"/>
          <w:szCs w:val="20"/>
        </w:rPr>
        <w:t>April 2023 – Present</w:t>
      </w:r>
    </w:p>
    <w:p w14:paraId="3A6E50A1" w14:textId="40D8B90C" w:rsidR="00DF145C" w:rsidRPr="00B2578E" w:rsidRDefault="00DF145C" w:rsidP="00DF145C">
      <w:pPr>
        <w:widowControl w:val="0"/>
        <w:suppressAutoHyphens/>
        <w:spacing w:after="0" w:line="240" w:lineRule="auto"/>
        <w:rPr>
          <w:rFonts w:ascii="Arial" w:hAnsi="Arial" w:cs="Arial"/>
          <w:b/>
          <w:sz w:val="20"/>
          <w:szCs w:val="20"/>
        </w:rPr>
      </w:pPr>
      <w:r w:rsidRPr="00B2578E">
        <w:rPr>
          <w:rFonts w:ascii="Arial" w:hAnsi="Arial" w:cs="Arial"/>
          <w:b/>
          <w:sz w:val="20"/>
          <w:szCs w:val="20"/>
        </w:rPr>
        <w:t>Compute automation Build Manager</w:t>
      </w:r>
    </w:p>
    <w:p w14:paraId="0ADCA716" w14:textId="70D4D050" w:rsidR="00DF145C" w:rsidRPr="00B2578E" w:rsidRDefault="00DF145C" w:rsidP="00B2578E">
      <w:pPr>
        <w:widowControl w:val="0"/>
        <w:suppressAutoHyphens/>
        <w:spacing w:after="0" w:line="240" w:lineRule="auto"/>
        <w:rPr>
          <w:rFonts w:ascii="Arial" w:hAnsi="Arial" w:cs="Arial"/>
          <w:bCs w:val="0"/>
          <w:sz w:val="20"/>
          <w:szCs w:val="20"/>
        </w:rPr>
      </w:pPr>
      <w:r w:rsidRPr="00B2578E">
        <w:rPr>
          <w:rFonts w:ascii="Arial" w:hAnsi="Arial" w:cs="Arial"/>
          <w:bCs w:val="0"/>
          <w:sz w:val="20"/>
          <w:szCs w:val="20"/>
        </w:rPr>
        <w:t>Manage an engineering team that deploys, supports, automates, and manages compute Layered Products, VRA baselines automation, and OS build deployments for Wells Fargo compute environment using QVR and other vulnerability reporting tools.</w:t>
      </w:r>
    </w:p>
    <w:p w14:paraId="4E02A393" w14:textId="4705FB4C" w:rsidR="00DF145C" w:rsidRPr="00B2578E" w:rsidRDefault="00DF145C" w:rsidP="00DF145C">
      <w:pPr>
        <w:pStyle w:val="ListParagraph"/>
        <w:widowControl w:val="0"/>
        <w:numPr>
          <w:ilvl w:val="0"/>
          <w:numId w:val="10"/>
        </w:numPr>
        <w:suppressAutoHyphens/>
        <w:spacing w:after="0" w:line="240" w:lineRule="auto"/>
        <w:ind w:left="360"/>
        <w:rPr>
          <w:rFonts w:ascii="Arial" w:hAnsi="Arial" w:cs="Arial"/>
          <w:bCs w:val="0"/>
          <w:sz w:val="20"/>
          <w:szCs w:val="20"/>
        </w:rPr>
      </w:pPr>
      <w:r w:rsidRPr="00B2578E">
        <w:rPr>
          <w:rFonts w:ascii="Arial" w:hAnsi="Arial" w:cs="Arial"/>
          <w:bCs w:val="0"/>
          <w:sz w:val="20"/>
          <w:szCs w:val="20"/>
        </w:rPr>
        <w:t>Us</w:t>
      </w:r>
      <w:r w:rsidR="000221F8">
        <w:rPr>
          <w:rFonts w:ascii="Arial" w:hAnsi="Arial" w:cs="Arial"/>
          <w:bCs w:val="0"/>
          <w:sz w:val="20"/>
          <w:szCs w:val="20"/>
        </w:rPr>
        <w:t>e</w:t>
      </w:r>
      <w:r w:rsidRPr="00B2578E">
        <w:rPr>
          <w:rFonts w:ascii="Arial" w:hAnsi="Arial" w:cs="Arial"/>
          <w:bCs w:val="0"/>
          <w:sz w:val="20"/>
          <w:szCs w:val="20"/>
        </w:rPr>
        <w:t xml:space="preserve"> Agile to intake and work projects in a scrum and Kanban setting. Create new processes for reducing the time to market for new server request for Wells Fargo enterprise.</w:t>
      </w:r>
    </w:p>
    <w:p w14:paraId="564A1B2A" w14:textId="0FFCF981" w:rsidR="00DF145C" w:rsidRPr="00B2578E" w:rsidRDefault="00DF145C" w:rsidP="00DF145C">
      <w:pPr>
        <w:pStyle w:val="ListParagraph"/>
        <w:widowControl w:val="0"/>
        <w:numPr>
          <w:ilvl w:val="0"/>
          <w:numId w:val="10"/>
        </w:numPr>
        <w:suppressAutoHyphens/>
        <w:spacing w:after="0" w:line="240" w:lineRule="auto"/>
        <w:ind w:left="360"/>
        <w:rPr>
          <w:rFonts w:ascii="Arial" w:hAnsi="Arial" w:cs="Arial"/>
          <w:bCs w:val="0"/>
          <w:sz w:val="20"/>
          <w:szCs w:val="20"/>
        </w:rPr>
      </w:pPr>
      <w:r w:rsidRPr="00B2578E">
        <w:rPr>
          <w:rFonts w:ascii="Arial" w:hAnsi="Arial" w:cs="Arial"/>
          <w:bCs w:val="0"/>
          <w:sz w:val="20"/>
          <w:szCs w:val="20"/>
        </w:rPr>
        <w:t>Evaluat</w:t>
      </w:r>
      <w:r w:rsidR="000221F8">
        <w:rPr>
          <w:rFonts w:ascii="Arial" w:hAnsi="Arial" w:cs="Arial"/>
          <w:bCs w:val="0"/>
          <w:sz w:val="20"/>
          <w:szCs w:val="20"/>
        </w:rPr>
        <w:t>e</w:t>
      </w:r>
      <w:r w:rsidRPr="00B2578E">
        <w:rPr>
          <w:rFonts w:ascii="Arial" w:hAnsi="Arial" w:cs="Arial"/>
          <w:bCs w:val="0"/>
          <w:sz w:val="20"/>
          <w:szCs w:val="20"/>
        </w:rPr>
        <w:t xml:space="preserve"> new request for IaaS and SaaS.</w:t>
      </w:r>
    </w:p>
    <w:p w14:paraId="7400EF26" w14:textId="1F904377" w:rsidR="00DF145C" w:rsidRPr="00B2578E" w:rsidRDefault="00DF145C" w:rsidP="00DF145C">
      <w:pPr>
        <w:pStyle w:val="ListParagraph"/>
        <w:widowControl w:val="0"/>
        <w:numPr>
          <w:ilvl w:val="0"/>
          <w:numId w:val="10"/>
        </w:numPr>
        <w:suppressAutoHyphens/>
        <w:spacing w:after="0" w:line="240" w:lineRule="auto"/>
        <w:ind w:left="360"/>
        <w:rPr>
          <w:rFonts w:ascii="Arial" w:hAnsi="Arial" w:cs="Arial"/>
          <w:bCs w:val="0"/>
          <w:sz w:val="20"/>
          <w:szCs w:val="20"/>
        </w:rPr>
      </w:pPr>
      <w:r w:rsidRPr="00B2578E">
        <w:rPr>
          <w:rFonts w:ascii="Arial" w:hAnsi="Arial" w:cs="Arial"/>
          <w:bCs w:val="0"/>
          <w:sz w:val="20"/>
          <w:szCs w:val="20"/>
        </w:rPr>
        <w:t>Manag</w:t>
      </w:r>
      <w:r w:rsidR="000221F8">
        <w:rPr>
          <w:rFonts w:ascii="Arial" w:hAnsi="Arial" w:cs="Arial"/>
          <w:bCs w:val="0"/>
          <w:sz w:val="20"/>
          <w:szCs w:val="20"/>
        </w:rPr>
        <w:t>e</w:t>
      </w:r>
      <w:r w:rsidRPr="00B2578E">
        <w:rPr>
          <w:rFonts w:ascii="Arial" w:hAnsi="Arial" w:cs="Arial"/>
          <w:bCs w:val="0"/>
          <w:sz w:val="20"/>
          <w:szCs w:val="20"/>
        </w:rPr>
        <w:t xml:space="preserve"> engineers, Business consultants and application developers to work with sales teams to create and evaluate industry or self-developed tools that enhance performance while reducing costs for the Wells Fargo Enterprise.</w:t>
      </w:r>
    </w:p>
    <w:p w14:paraId="62E37D4A" w14:textId="6E43AC6B" w:rsidR="00DF145C" w:rsidRPr="00B2578E" w:rsidRDefault="00DF145C" w:rsidP="00DF145C">
      <w:pPr>
        <w:pStyle w:val="ListParagraph"/>
        <w:widowControl w:val="0"/>
        <w:numPr>
          <w:ilvl w:val="0"/>
          <w:numId w:val="10"/>
        </w:numPr>
        <w:suppressAutoHyphens/>
        <w:spacing w:after="0" w:line="240" w:lineRule="auto"/>
        <w:ind w:left="360"/>
        <w:rPr>
          <w:rFonts w:ascii="Arial" w:hAnsi="Arial" w:cs="Arial"/>
          <w:bCs w:val="0"/>
          <w:sz w:val="20"/>
          <w:szCs w:val="20"/>
        </w:rPr>
      </w:pPr>
      <w:r w:rsidRPr="00B2578E">
        <w:rPr>
          <w:rFonts w:ascii="Arial" w:hAnsi="Arial" w:cs="Arial"/>
          <w:bCs w:val="0"/>
          <w:sz w:val="20"/>
          <w:szCs w:val="20"/>
        </w:rPr>
        <w:t xml:space="preserve">Work directly with CTO Executives and Directors to assess areas of cost efficiencies, performance of new </w:t>
      </w:r>
      <w:r w:rsidRPr="00B2578E">
        <w:rPr>
          <w:rFonts w:ascii="Arial" w:hAnsi="Arial" w:cs="Arial"/>
          <w:bCs w:val="0"/>
          <w:sz w:val="20"/>
          <w:szCs w:val="20"/>
        </w:rPr>
        <w:lastRenderedPageBreak/>
        <w:t>technologies and made recommendations based on infrastructure planning and strategic supportability.</w:t>
      </w:r>
    </w:p>
    <w:p w14:paraId="4C4A5CB8" w14:textId="49026271" w:rsidR="000168AB" w:rsidRDefault="00DF145C" w:rsidP="00DF145C">
      <w:pPr>
        <w:pStyle w:val="ListParagraph"/>
        <w:widowControl w:val="0"/>
        <w:numPr>
          <w:ilvl w:val="0"/>
          <w:numId w:val="10"/>
        </w:numPr>
        <w:suppressAutoHyphens/>
        <w:spacing w:after="0" w:line="240" w:lineRule="auto"/>
        <w:ind w:left="360"/>
        <w:rPr>
          <w:rFonts w:ascii="Arial" w:hAnsi="Arial" w:cs="Arial"/>
          <w:bCs w:val="0"/>
          <w:sz w:val="20"/>
          <w:szCs w:val="20"/>
        </w:rPr>
      </w:pPr>
      <w:r w:rsidRPr="00B2578E">
        <w:rPr>
          <w:rFonts w:ascii="Arial" w:hAnsi="Arial" w:cs="Arial"/>
          <w:bCs w:val="0"/>
          <w:sz w:val="20"/>
          <w:szCs w:val="20"/>
        </w:rPr>
        <w:t>Operations management of all tickets related to server provisioning for windows and Linux.</w:t>
      </w:r>
    </w:p>
    <w:p w14:paraId="7B877013" w14:textId="0C356871" w:rsidR="000168AB" w:rsidRPr="00652740" w:rsidRDefault="00A42FB2">
      <w:pPr>
        <w:pStyle w:val="ListParagraph"/>
        <w:widowControl w:val="0"/>
        <w:numPr>
          <w:ilvl w:val="0"/>
          <w:numId w:val="10"/>
        </w:numPr>
        <w:suppressAutoHyphens/>
        <w:spacing w:after="0" w:line="240" w:lineRule="auto"/>
        <w:ind w:left="360"/>
        <w:rPr>
          <w:rFonts w:ascii="Arial" w:hAnsi="Arial" w:cs="Arial"/>
          <w:bCs w:val="0"/>
          <w:sz w:val="20"/>
          <w:szCs w:val="20"/>
        </w:rPr>
      </w:pPr>
      <w:r w:rsidRPr="00652740">
        <w:rPr>
          <w:rFonts w:ascii="Helvetica" w:hAnsi="Helvetica" w:cs="Helvetica"/>
          <w:color w:val="1D2228"/>
          <w:sz w:val="20"/>
          <w:szCs w:val="20"/>
          <w:shd w:val="clear" w:color="auto" w:fill="FFFFFF"/>
        </w:rPr>
        <w:t xml:space="preserve">Successfully managing complex IT projects within budget and timeline </w:t>
      </w:r>
      <w:r w:rsidR="000168AB" w:rsidRPr="00652740">
        <w:rPr>
          <w:rFonts w:ascii="Arial" w:hAnsi="Arial" w:cs="Arial"/>
          <w:bCs w:val="0"/>
          <w:sz w:val="20"/>
          <w:szCs w:val="20"/>
        </w:rPr>
        <w:br w:type="page"/>
      </w:r>
    </w:p>
    <w:p w14:paraId="53697847" w14:textId="77777777" w:rsidR="000168AB" w:rsidRPr="00B2578E" w:rsidRDefault="000168AB" w:rsidP="000168AB">
      <w:pPr>
        <w:widowControl w:val="0"/>
        <w:tabs>
          <w:tab w:val="center" w:pos="5040"/>
          <w:tab w:val="right" w:pos="10080"/>
        </w:tabs>
        <w:suppressAutoHyphens/>
        <w:spacing w:after="0" w:line="240" w:lineRule="auto"/>
        <w:rPr>
          <w:rFonts w:ascii="Arial" w:hAnsi="Arial" w:cs="Arial"/>
          <w:b/>
          <w:sz w:val="20"/>
          <w:szCs w:val="20"/>
        </w:rPr>
      </w:pPr>
      <w:r w:rsidRPr="00B2578E">
        <w:rPr>
          <w:rFonts w:ascii="Arial" w:hAnsi="Arial" w:cs="Arial"/>
          <w:b/>
          <w:sz w:val="20"/>
          <w:szCs w:val="20"/>
        </w:rPr>
        <w:lastRenderedPageBreak/>
        <w:t>Aristide Norman</w:t>
      </w:r>
      <w:r w:rsidRPr="00B2578E">
        <w:rPr>
          <w:rFonts w:ascii="Arial" w:hAnsi="Arial" w:cs="Arial"/>
          <w:b/>
          <w:sz w:val="20"/>
          <w:szCs w:val="20"/>
        </w:rPr>
        <w:tab/>
        <w:t>602.790.7701</w:t>
      </w:r>
      <w:r w:rsidRPr="00B2578E">
        <w:rPr>
          <w:rFonts w:ascii="Arial" w:hAnsi="Arial" w:cs="Arial"/>
          <w:b/>
          <w:sz w:val="20"/>
          <w:szCs w:val="20"/>
        </w:rPr>
        <w:tab/>
        <w:t>Page 2</w:t>
      </w:r>
    </w:p>
    <w:p w14:paraId="15F3E770" w14:textId="77777777" w:rsidR="00DF145C" w:rsidRPr="000168AB" w:rsidRDefault="00DF145C" w:rsidP="000168AB">
      <w:pPr>
        <w:widowControl w:val="0"/>
        <w:suppressAutoHyphens/>
        <w:spacing w:after="0" w:line="240" w:lineRule="auto"/>
        <w:rPr>
          <w:rFonts w:ascii="Arial" w:hAnsi="Arial" w:cs="Arial"/>
          <w:bCs w:val="0"/>
          <w:sz w:val="20"/>
          <w:szCs w:val="20"/>
        </w:rPr>
      </w:pPr>
    </w:p>
    <w:p w14:paraId="5BD3DAB4" w14:textId="2950FEAA" w:rsidR="00DF145C" w:rsidRPr="00B2578E" w:rsidRDefault="00DF145C" w:rsidP="00DF145C">
      <w:pPr>
        <w:pStyle w:val="ListParagraph"/>
        <w:widowControl w:val="0"/>
        <w:numPr>
          <w:ilvl w:val="0"/>
          <w:numId w:val="10"/>
        </w:numPr>
        <w:suppressAutoHyphens/>
        <w:spacing w:after="0" w:line="240" w:lineRule="auto"/>
        <w:ind w:left="360"/>
        <w:rPr>
          <w:rFonts w:ascii="Arial" w:hAnsi="Arial" w:cs="Arial"/>
          <w:bCs w:val="0"/>
          <w:sz w:val="20"/>
          <w:szCs w:val="20"/>
        </w:rPr>
      </w:pPr>
      <w:r w:rsidRPr="00B2578E">
        <w:rPr>
          <w:rFonts w:ascii="Arial" w:hAnsi="Arial" w:cs="Arial"/>
          <w:bCs w:val="0"/>
          <w:sz w:val="20"/>
          <w:szCs w:val="20"/>
        </w:rPr>
        <w:t>Drive change review calls and ensure risk is reduced/mitigated/eliminated.</w:t>
      </w:r>
    </w:p>
    <w:p w14:paraId="697A1FC1" w14:textId="2346963A" w:rsidR="00DF145C" w:rsidRPr="00B2578E" w:rsidRDefault="00DF145C" w:rsidP="00DF145C">
      <w:pPr>
        <w:pStyle w:val="ListParagraph"/>
        <w:widowControl w:val="0"/>
        <w:numPr>
          <w:ilvl w:val="0"/>
          <w:numId w:val="10"/>
        </w:numPr>
        <w:suppressAutoHyphens/>
        <w:spacing w:after="0" w:line="240" w:lineRule="auto"/>
        <w:ind w:left="360"/>
        <w:rPr>
          <w:rFonts w:ascii="Arial" w:hAnsi="Arial" w:cs="Arial"/>
          <w:bCs w:val="0"/>
          <w:sz w:val="20"/>
          <w:szCs w:val="20"/>
        </w:rPr>
      </w:pPr>
      <w:r w:rsidRPr="00B2578E">
        <w:rPr>
          <w:rFonts w:ascii="Arial" w:hAnsi="Arial" w:cs="Arial"/>
          <w:bCs w:val="0"/>
          <w:sz w:val="20"/>
          <w:szCs w:val="20"/>
        </w:rPr>
        <w:t>Able to support applications in a 24x7 environment and coordinate efforts with global teams.</w:t>
      </w:r>
    </w:p>
    <w:p w14:paraId="0D210C54" w14:textId="65FDFA12" w:rsidR="00DF145C" w:rsidRPr="00B2578E" w:rsidRDefault="00DF145C" w:rsidP="00DF145C">
      <w:pPr>
        <w:pStyle w:val="ListParagraph"/>
        <w:widowControl w:val="0"/>
        <w:numPr>
          <w:ilvl w:val="0"/>
          <w:numId w:val="10"/>
        </w:numPr>
        <w:suppressAutoHyphens/>
        <w:spacing w:after="0" w:line="240" w:lineRule="auto"/>
        <w:ind w:left="360"/>
        <w:rPr>
          <w:rFonts w:ascii="Arial" w:hAnsi="Arial" w:cs="Arial"/>
          <w:bCs w:val="0"/>
          <w:sz w:val="20"/>
          <w:szCs w:val="20"/>
        </w:rPr>
      </w:pPr>
      <w:r w:rsidRPr="00B2578E">
        <w:rPr>
          <w:rFonts w:ascii="Arial" w:hAnsi="Arial" w:cs="Arial"/>
          <w:bCs w:val="0"/>
          <w:sz w:val="20"/>
          <w:szCs w:val="20"/>
        </w:rPr>
        <w:t>Ability work on location in target hire area – in office hybrid work schedule.</w:t>
      </w:r>
    </w:p>
    <w:p w14:paraId="04BCEF07" w14:textId="77777777" w:rsidR="00DF145C" w:rsidRPr="00B2578E" w:rsidRDefault="00DF145C" w:rsidP="00DF145C">
      <w:pPr>
        <w:widowControl w:val="0"/>
        <w:suppressAutoHyphens/>
        <w:spacing w:after="0" w:line="240" w:lineRule="auto"/>
        <w:rPr>
          <w:rFonts w:ascii="Arial" w:hAnsi="Arial" w:cs="Arial"/>
          <w:bCs w:val="0"/>
          <w:sz w:val="20"/>
          <w:szCs w:val="20"/>
        </w:rPr>
      </w:pPr>
    </w:p>
    <w:p w14:paraId="37A53662" w14:textId="70A2F8BF" w:rsidR="00DF145C" w:rsidRPr="00B2578E" w:rsidRDefault="00DF145C" w:rsidP="00DF145C">
      <w:pPr>
        <w:widowControl w:val="0"/>
        <w:tabs>
          <w:tab w:val="right" w:pos="10080"/>
        </w:tabs>
        <w:suppressAutoHyphens/>
        <w:spacing w:after="0" w:line="240" w:lineRule="auto"/>
        <w:rPr>
          <w:rFonts w:ascii="Arial" w:hAnsi="Arial" w:cs="Arial"/>
          <w:b/>
          <w:sz w:val="20"/>
          <w:szCs w:val="20"/>
        </w:rPr>
      </w:pPr>
      <w:r w:rsidRPr="00B2578E">
        <w:rPr>
          <w:rFonts w:ascii="Arial" w:hAnsi="Arial" w:cs="Arial"/>
          <w:b/>
          <w:sz w:val="20"/>
          <w:szCs w:val="20"/>
        </w:rPr>
        <w:t>Wells Fargo Enterprise Hosting Services</w:t>
      </w:r>
      <w:r w:rsidRPr="00B2578E">
        <w:rPr>
          <w:rFonts w:ascii="Arial" w:hAnsi="Arial" w:cs="Arial"/>
          <w:b/>
          <w:sz w:val="20"/>
          <w:szCs w:val="20"/>
        </w:rPr>
        <w:tab/>
        <w:t>May 2018 - Present – April 2023</w:t>
      </w:r>
    </w:p>
    <w:p w14:paraId="5F2A9AF6" w14:textId="25473411" w:rsidR="00DF145C" w:rsidRPr="00B2578E" w:rsidRDefault="00DF145C" w:rsidP="00DF145C">
      <w:pPr>
        <w:widowControl w:val="0"/>
        <w:suppressAutoHyphens/>
        <w:spacing w:after="0" w:line="240" w:lineRule="auto"/>
        <w:rPr>
          <w:rFonts w:ascii="Arial" w:hAnsi="Arial" w:cs="Arial"/>
          <w:b/>
          <w:sz w:val="20"/>
          <w:szCs w:val="20"/>
          <w:lang w:val="nl-NL"/>
        </w:rPr>
      </w:pPr>
      <w:r w:rsidRPr="00B2578E">
        <w:rPr>
          <w:rFonts w:ascii="Arial" w:hAnsi="Arial" w:cs="Arial"/>
          <w:b/>
          <w:sz w:val="20"/>
          <w:szCs w:val="20"/>
          <w:lang w:val="nl-NL"/>
        </w:rPr>
        <w:t>Compute IAAS/non IAAS Engineer Manager</w:t>
      </w:r>
    </w:p>
    <w:p w14:paraId="6FAF8535" w14:textId="5F3EAA76" w:rsidR="00DF145C" w:rsidRPr="00B2578E" w:rsidRDefault="00DF145C" w:rsidP="00B2578E">
      <w:pPr>
        <w:widowControl w:val="0"/>
        <w:suppressAutoHyphens/>
        <w:spacing w:after="0" w:line="240" w:lineRule="auto"/>
        <w:rPr>
          <w:rFonts w:ascii="Arial" w:hAnsi="Arial" w:cs="Arial"/>
          <w:bCs w:val="0"/>
          <w:sz w:val="20"/>
          <w:szCs w:val="20"/>
        </w:rPr>
      </w:pPr>
      <w:r w:rsidRPr="00B2578E">
        <w:rPr>
          <w:rFonts w:ascii="Arial" w:hAnsi="Arial" w:cs="Arial"/>
          <w:bCs w:val="0"/>
          <w:sz w:val="20"/>
          <w:szCs w:val="20"/>
        </w:rPr>
        <w:t>Managed a high-performing core engineering team to identify and certify new virtual and standalone server platforms such as GPU for AI/ML. Managed the certification of new AI/ML Nvidia cards which were used for Wells Fargo Enterprise AI/ML training.</w:t>
      </w:r>
    </w:p>
    <w:p w14:paraId="3B963831" w14:textId="021E6802" w:rsidR="00DF145C" w:rsidRPr="00B2578E" w:rsidRDefault="00DF145C" w:rsidP="00DF145C">
      <w:pPr>
        <w:pStyle w:val="ListParagraph"/>
        <w:widowControl w:val="0"/>
        <w:numPr>
          <w:ilvl w:val="0"/>
          <w:numId w:val="10"/>
        </w:numPr>
        <w:suppressAutoHyphens/>
        <w:spacing w:after="0" w:line="240" w:lineRule="auto"/>
        <w:ind w:left="360"/>
        <w:rPr>
          <w:rFonts w:ascii="Arial" w:hAnsi="Arial" w:cs="Arial"/>
          <w:bCs w:val="0"/>
          <w:sz w:val="20"/>
          <w:szCs w:val="20"/>
        </w:rPr>
      </w:pPr>
      <w:r w:rsidRPr="00B2578E">
        <w:rPr>
          <w:rFonts w:ascii="Arial" w:hAnsi="Arial" w:cs="Arial"/>
          <w:bCs w:val="0"/>
          <w:sz w:val="20"/>
          <w:szCs w:val="20"/>
        </w:rPr>
        <w:t>Single point of intake for Artificial Intelligence ideas, use cases for Global operations and maintain the AI use case pipeline</w:t>
      </w:r>
    </w:p>
    <w:p w14:paraId="0CF69170" w14:textId="6388C0DC" w:rsidR="00DF145C" w:rsidRPr="00B2578E" w:rsidRDefault="00DF145C" w:rsidP="00DF145C">
      <w:pPr>
        <w:pStyle w:val="ListParagraph"/>
        <w:widowControl w:val="0"/>
        <w:numPr>
          <w:ilvl w:val="0"/>
          <w:numId w:val="10"/>
        </w:numPr>
        <w:suppressAutoHyphens/>
        <w:spacing w:after="0" w:line="240" w:lineRule="auto"/>
        <w:ind w:left="360"/>
        <w:rPr>
          <w:rFonts w:ascii="Arial" w:hAnsi="Arial" w:cs="Arial"/>
          <w:bCs w:val="0"/>
          <w:sz w:val="20"/>
          <w:szCs w:val="20"/>
        </w:rPr>
      </w:pPr>
      <w:r w:rsidRPr="00B2578E">
        <w:rPr>
          <w:rFonts w:ascii="Arial" w:hAnsi="Arial" w:cs="Arial"/>
          <w:bCs w:val="0"/>
          <w:sz w:val="20"/>
          <w:szCs w:val="20"/>
        </w:rPr>
        <w:t xml:space="preserve">Help build engineer process for the business case for AI use cases in partnership with Global Operations business partners/ leaders. Managed core AI/ML engineers responsible for testing, certified, and released drivers and fixes for CUDA and Rhel for all Wells Fargo AI/ML platforms. </w:t>
      </w:r>
    </w:p>
    <w:p w14:paraId="6A361CCC" w14:textId="105B913E" w:rsidR="00DF145C" w:rsidRPr="00B2578E" w:rsidRDefault="00DF145C" w:rsidP="00DF145C">
      <w:pPr>
        <w:pStyle w:val="ListParagraph"/>
        <w:widowControl w:val="0"/>
        <w:numPr>
          <w:ilvl w:val="0"/>
          <w:numId w:val="10"/>
        </w:numPr>
        <w:suppressAutoHyphens/>
        <w:spacing w:after="0" w:line="240" w:lineRule="auto"/>
        <w:ind w:left="360"/>
        <w:rPr>
          <w:rFonts w:ascii="Arial" w:hAnsi="Arial" w:cs="Arial"/>
          <w:bCs w:val="0"/>
          <w:sz w:val="20"/>
          <w:szCs w:val="20"/>
        </w:rPr>
      </w:pPr>
      <w:r w:rsidRPr="00B2578E">
        <w:rPr>
          <w:rFonts w:ascii="Arial" w:hAnsi="Arial" w:cs="Arial"/>
          <w:bCs w:val="0"/>
          <w:sz w:val="20"/>
          <w:szCs w:val="20"/>
        </w:rPr>
        <w:t>Facilitate governance, risk and compliance review for all software, LP, and drivers related to AI/ML models being used across global operations IA solutions</w:t>
      </w:r>
    </w:p>
    <w:p w14:paraId="38FBB745" w14:textId="23DFAF6C" w:rsidR="00DF145C" w:rsidRPr="00B2578E" w:rsidRDefault="00DF145C" w:rsidP="00DF145C">
      <w:pPr>
        <w:pStyle w:val="ListParagraph"/>
        <w:widowControl w:val="0"/>
        <w:numPr>
          <w:ilvl w:val="0"/>
          <w:numId w:val="10"/>
        </w:numPr>
        <w:suppressAutoHyphens/>
        <w:spacing w:after="0" w:line="240" w:lineRule="auto"/>
        <w:ind w:left="360"/>
        <w:rPr>
          <w:rFonts w:ascii="Arial" w:hAnsi="Arial" w:cs="Arial"/>
          <w:bCs w:val="0"/>
          <w:sz w:val="20"/>
          <w:szCs w:val="20"/>
        </w:rPr>
      </w:pPr>
      <w:r w:rsidRPr="00B2578E">
        <w:rPr>
          <w:rFonts w:ascii="Arial" w:hAnsi="Arial" w:cs="Arial"/>
          <w:bCs w:val="0"/>
          <w:sz w:val="20"/>
          <w:szCs w:val="20"/>
        </w:rPr>
        <w:t>Managed SME who prepares material such as playbooks, certification guides for review with Gen AI council and other governance, risk, and compliance reviews (e.g. CMORE etc.)</w:t>
      </w:r>
    </w:p>
    <w:p w14:paraId="2BB2A0E4" w14:textId="18FC2010" w:rsidR="00DF145C" w:rsidRPr="00B2578E" w:rsidRDefault="00DF145C" w:rsidP="00DF145C">
      <w:pPr>
        <w:pStyle w:val="ListParagraph"/>
        <w:widowControl w:val="0"/>
        <w:numPr>
          <w:ilvl w:val="0"/>
          <w:numId w:val="10"/>
        </w:numPr>
        <w:suppressAutoHyphens/>
        <w:spacing w:after="0" w:line="240" w:lineRule="auto"/>
        <w:ind w:left="360"/>
        <w:rPr>
          <w:rFonts w:ascii="Arial" w:hAnsi="Arial" w:cs="Arial"/>
          <w:bCs w:val="0"/>
          <w:sz w:val="20"/>
          <w:szCs w:val="20"/>
        </w:rPr>
      </w:pPr>
      <w:r w:rsidRPr="00B2578E">
        <w:rPr>
          <w:rFonts w:ascii="Arial" w:hAnsi="Arial" w:cs="Arial"/>
          <w:bCs w:val="0"/>
          <w:sz w:val="20"/>
          <w:szCs w:val="20"/>
        </w:rPr>
        <w:t>Overs</w:t>
      </w:r>
      <w:r w:rsidR="00B620A8">
        <w:rPr>
          <w:rFonts w:ascii="Arial" w:hAnsi="Arial" w:cs="Arial"/>
          <w:bCs w:val="0"/>
          <w:sz w:val="20"/>
          <w:szCs w:val="20"/>
        </w:rPr>
        <w:t>aw</w:t>
      </w:r>
      <w:r w:rsidRPr="00B2578E">
        <w:rPr>
          <w:rFonts w:ascii="Arial" w:hAnsi="Arial" w:cs="Arial"/>
          <w:bCs w:val="0"/>
          <w:sz w:val="20"/>
          <w:szCs w:val="20"/>
        </w:rPr>
        <w:t xml:space="preserve"> and direct overall deployment plan for large complex AI solutions within Global Operations facilitating conversations across multi-tech delivery teams and CIOs</w:t>
      </w:r>
    </w:p>
    <w:p w14:paraId="7ED327F6" w14:textId="4E078741" w:rsidR="00DF145C" w:rsidRPr="00B2578E" w:rsidRDefault="00DF145C" w:rsidP="00DF145C">
      <w:pPr>
        <w:pStyle w:val="ListParagraph"/>
        <w:widowControl w:val="0"/>
        <w:numPr>
          <w:ilvl w:val="0"/>
          <w:numId w:val="10"/>
        </w:numPr>
        <w:suppressAutoHyphens/>
        <w:spacing w:after="0" w:line="240" w:lineRule="auto"/>
        <w:ind w:left="360"/>
        <w:rPr>
          <w:rFonts w:ascii="Arial" w:hAnsi="Arial" w:cs="Arial"/>
          <w:bCs w:val="0"/>
          <w:sz w:val="20"/>
          <w:szCs w:val="20"/>
        </w:rPr>
      </w:pPr>
      <w:r w:rsidRPr="00B2578E">
        <w:rPr>
          <w:rFonts w:ascii="Arial" w:hAnsi="Arial" w:cs="Arial"/>
          <w:bCs w:val="0"/>
          <w:sz w:val="20"/>
          <w:szCs w:val="20"/>
        </w:rPr>
        <w:t>Dr</w:t>
      </w:r>
      <w:r w:rsidR="00B620A8">
        <w:rPr>
          <w:rFonts w:ascii="Arial" w:hAnsi="Arial" w:cs="Arial"/>
          <w:bCs w:val="0"/>
          <w:sz w:val="20"/>
          <w:szCs w:val="20"/>
        </w:rPr>
        <w:t>o</w:t>
      </w:r>
      <w:r w:rsidRPr="00B2578E">
        <w:rPr>
          <w:rFonts w:ascii="Arial" w:hAnsi="Arial" w:cs="Arial"/>
          <w:bCs w:val="0"/>
          <w:sz w:val="20"/>
          <w:szCs w:val="20"/>
        </w:rPr>
        <w:t>ve joint design sessions in partnership with Architecture and CIO teams to ensure robust solution design for end-to-end solution</w:t>
      </w:r>
    </w:p>
    <w:p w14:paraId="05B1001B" w14:textId="58932AD6" w:rsidR="00DF145C" w:rsidRPr="00B2578E" w:rsidRDefault="00DF145C" w:rsidP="00DF145C">
      <w:pPr>
        <w:pStyle w:val="ListParagraph"/>
        <w:widowControl w:val="0"/>
        <w:numPr>
          <w:ilvl w:val="0"/>
          <w:numId w:val="10"/>
        </w:numPr>
        <w:suppressAutoHyphens/>
        <w:spacing w:after="0" w:line="240" w:lineRule="auto"/>
        <w:ind w:left="360"/>
        <w:rPr>
          <w:rFonts w:ascii="Arial" w:hAnsi="Arial" w:cs="Arial"/>
          <w:bCs w:val="0"/>
          <w:sz w:val="20"/>
          <w:szCs w:val="20"/>
        </w:rPr>
      </w:pPr>
      <w:r w:rsidRPr="00B2578E">
        <w:rPr>
          <w:rFonts w:ascii="Arial" w:hAnsi="Arial" w:cs="Arial"/>
          <w:bCs w:val="0"/>
          <w:sz w:val="20"/>
          <w:szCs w:val="20"/>
        </w:rPr>
        <w:t>Act</w:t>
      </w:r>
      <w:r w:rsidR="00B620A8">
        <w:rPr>
          <w:rFonts w:ascii="Arial" w:hAnsi="Arial" w:cs="Arial"/>
          <w:bCs w:val="0"/>
          <w:sz w:val="20"/>
          <w:szCs w:val="20"/>
        </w:rPr>
        <w:t>ed</w:t>
      </w:r>
      <w:r w:rsidRPr="00B2578E">
        <w:rPr>
          <w:rFonts w:ascii="Arial" w:hAnsi="Arial" w:cs="Arial"/>
          <w:bCs w:val="0"/>
          <w:sz w:val="20"/>
          <w:szCs w:val="20"/>
        </w:rPr>
        <w:t xml:space="preserve"> as an advisor to Intelligent Automation leadership in driving intelligent automation strategy and portfolio</w:t>
      </w:r>
    </w:p>
    <w:p w14:paraId="725DC979" w14:textId="4ECD8C78" w:rsidR="00DF145C" w:rsidRPr="00B2578E" w:rsidRDefault="00DF145C" w:rsidP="00DF145C">
      <w:pPr>
        <w:pStyle w:val="ListParagraph"/>
        <w:widowControl w:val="0"/>
        <w:numPr>
          <w:ilvl w:val="0"/>
          <w:numId w:val="10"/>
        </w:numPr>
        <w:suppressAutoHyphens/>
        <w:spacing w:after="0" w:line="240" w:lineRule="auto"/>
        <w:ind w:left="360"/>
        <w:rPr>
          <w:rFonts w:ascii="Arial" w:hAnsi="Arial" w:cs="Arial"/>
          <w:bCs w:val="0"/>
          <w:sz w:val="20"/>
          <w:szCs w:val="20"/>
        </w:rPr>
      </w:pPr>
      <w:r w:rsidRPr="00B2578E">
        <w:rPr>
          <w:rFonts w:ascii="Arial" w:hAnsi="Arial" w:cs="Arial"/>
          <w:bCs w:val="0"/>
          <w:sz w:val="20"/>
          <w:szCs w:val="20"/>
        </w:rPr>
        <w:t>Led Agile-based projects for migration strategies and provided comprehensive documentation for the Wells Fargo enterprise.</w:t>
      </w:r>
    </w:p>
    <w:p w14:paraId="1307139B" w14:textId="3E92AFA3" w:rsidR="00DF145C" w:rsidRPr="00B2578E" w:rsidRDefault="00DF145C" w:rsidP="00DF145C">
      <w:pPr>
        <w:pStyle w:val="ListParagraph"/>
        <w:widowControl w:val="0"/>
        <w:numPr>
          <w:ilvl w:val="0"/>
          <w:numId w:val="10"/>
        </w:numPr>
        <w:suppressAutoHyphens/>
        <w:spacing w:after="0" w:line="240" w:lineRule="auto"/>
        <w:ind w:left="360"/>
        <w:rPr>
          <w:rFonts w:ascii="Arial" w:hAnsi="Arial" w:cs="Arial"/>
          <w:bCs w:val="0"/>
          <w:sz w:val="20"/>
          <w:szCs w:val="20"/>
        </w:rPr>
      </w:pPr>
      <w:r w:rsidRPr="00B2578E">
        <w:rPr>
          <w:rFonts w:ascii="Arial" w:hAnsi="Arial" w:cs="Arial"/>
          <w:bCs w:val="0"/>
          <w:sz w:val="20"/>
          <w:szCs w:val="20"/>
        </w:rPr>
        <w:t>Oversaw an Agile team responsible for delivering solutions, support, roadmaps, and updates for monitoring technologies supporting Virtual and standalone server technologies.</w:t>
      </w:r>
    </w:p>
    <w:p w14:paraId="1187E379" w14:textId="1C68C41A" w:rsidR="00DF145C" w:rsidRPr="00B2578E" w:rsidRDefault="00DF145C" w:rsidP="00DF145C">
      <w:pPr>
        <w:pStyle w:val="ListParagraph"/>
        <w:widowControl w:val="0"/>
        <w:numPr>
          <w:ilvl w:val="0"/>
          <w:numId w:val="10"/>
        </w:numPr>
        <w:suppressAutoHyphens/>
        <w:spacing w:after="0" w:line="240" w:lineRule="auto"/>
        <w:ind w:left="360"/>
        <w:rPr>
          <w:rFonts w:ascii="Arial" w:hAnsi="Arial" w:cs="Arial"/>
          <w:bCs w:val="0"/>
          <w:sz w:val="20"/>
          <w:szCs w:val="20"/>
        </w:rPr>
      </w:pPr>
      <w:r w:rsidRPr="00B2578E">
        <w:rPr>
          <w:rFonts w:ascii="Arial" w:hAnsi="Arial" w:cs="Arial"/>
          <w:bCs w:val="0"/>
          <w:sz w:val="20"/>
          <w:szCs w:val="20"/>
        </w:rPr>
        <w:t>Spearheaded the creation of new evaluation processes for virtualization and standalone technologies as a Compute Core Engineering Manager within Wells Fargo's enterprise technology group.</w:t>
      </w:r>
    </w:p>
    <w:p w14:paraId="252E5B58" w14:textId="49DB455F" w:rsidR="00DF145C" w:rsidRPr="00B2578E" w:rsidRDefault="00DF145C" w:rsidP="00DF145C">
      <w:pPr>
        <w:pStyle w:val="ListParagraph"/>
        <w:widowControl w:val="0"/>
        <w:numPr>
          <w:ilvl w:val="0"/>
          <w:numId w:val="10"/>
        </w:numPr>
        <w:suppressAutoHyphens/>
        <w:spacing w:after="0" w:line="240" w:lineRule="auto"/>
        <w:ind w:left="360"/>
        <w:rPr>
          <w:rFonts w:ascii="Arial" w:hAnsi="Arial" w:cs="Arial"/>
          <w:bCs w:val="0"/>
          <w:sz w:val="20"/>
          <w:szCs w:val="20"/>
        </w:rPr>
      </w:pPr>
      <w:r w:rsidRPr="00B2578E">
        <w:rPr>
          <w:rFonts w:ascii="Arial" w:hAnsi="Arial" w:cs="Arial"/>
          <w:bCs w:val="0"/>
          <w:sz w:val="20"/>
          <w:szCs w:val="20"/>
        </w:rPr>
        <w:t>Evaluated processes and recommended cutting-edge e-commerce solutions to reduce costs</w:t>
      </w:r>
      <w:r w:rsidR="000168AB">
        <w:rPr>
          <w:rFonts w:ascii="Arial" w:hAnsi="Arial" w:cs="Arial"/>
          <w:bCs w:val="0"/>
          <w:sz w:val="20"/>
          <w:szCs w:val="20"/>
        </w:rPr>
        <w:t>/</w:t>
      </w:r>
      <w:r w:rsidRPr="00B2578E">
        <w:rPr>
          <w:rFonts w:ascii="Arial" w:hAnsi="Arial" w:cs="Arial"/>
          <w:bCs w:val="0"/>
          <w:sz w:val="20"/>
          <w:szCs w:val="20"/>
        </w:rPr>
        <w:t>enhance capabilities.</w:t>
      </w:r>
    </w:p>
    <w:p w14:paraId="7E731642" w14:textId="4CFEE5E7" w:rsidR="00DF145C" w:rsidRPr="00B2578E" w:rsidRDefault="00DF145C" w:rsidP="00DF145C">
      <w:pPr>
        <w:pStyle w:val="ListParagraph"/>
        <w:widowControl w:val="0"/>
        <w:numPr>
          <w:ilvl w:val="0"/>
          <w:numId w:val="10"/>
        </w:numPr>
        <w:suppressAutoHyphens/>
        <w:spacing w:after="0" w:line="240" w:lineRule="auto"/>
        <w:ind w:left="360"/>
        <w:rPr>
          <w:rFonts w:ascii="Arial" w:hAnsi="Arial" w:cs="Arial"/>
          <w:bCs w:val="0"/>
          <w:sz w:val="20"/>
          <w:szCs w:val="20"/>
        </w:rPr>
      </w:pPr>
      <w:r w:rsidRPr="00B2578E">
        <w:rPr>
          <w:rFonts w:ascii="Arial" w:hAnsi="Arial" w:cs="Arial"/>
          <w:bCs w:val="0"/>
          <w:sz w:val="20"/>
          <w:szCs w:val="20"/>
        </w:rPr>
        <w:t>Successfully managed software and infrastructure vulnerabilities. Team responsible for evaluating patches and software layered products to ensure server environment compliance with all QID and CVE standards.</w:t>
      </w:r>
    </w:p>
    <w:p w14:paraId="2029D345" w14:textId="69C6A276" w:rsidR="00DF145C" w:rsidRPr="00B2578E" w:rsidRDefault="00DF145C" w:rsidP="00DF145C">
      <w:pPr>
        <w:pStyle w:val="ListParagraph"/>
        <w:widowControl w:val="0"/>
        <w:numPr>
          <w:ilvl w:val="0"/>
          <w:numId w:val="10"/>
        </w:numPr>
        <w:suppressAutoHyphens/>
        <w:spacing w:after="0" w:line="240" w:lineRule="auto"/>
        <w:ind w:left="360"/>
        <w:rPr>
          <w:rFonts w:ascii="Arial" w:hAnsi="Arial" w:cs="Arial"/>
          <w:bCs w:val="0"/>
          <w:sz w:val="20"/>
          <w:szCs w:val="20"/>
        </w:rPr>
      </w:pPr>
      <w:r w:rsidRPr="00B2578E">
        <w:rPr>
          <w:rFonts w:ascii="Arial" w:hAnsi="Arial" w:cs="Arial"/>
          <w:bCs w:val="0"/>
          <w:sz w:val="20"/>
          <w:szCs w:val="20"/>
        </w:rPr>
        <w:t>Collaborated with AZURE engineers, business consultants, and application developers to develop and assess industry and in-house tools, optimizing performance and cost-efficiency for Wells Fargo Enterprise.</w:t>
      </w:r>
    </w:p>
    <w:p w14:paraId="7F9ACA1D" w14:textId="04537704" w:rsidR="00DF145C" w:rsidRDefault="00DF145C" w:rsidP="00DF145C">
      <w:pPr>
        <w:pStyle w:val="ListParagraph"/>
        <w:widowControl w:val="0"/>
        <w:numPr>
          <w:ilvl w:val="0"/>
          <w:numId w:val="10"/>
        </w:numPr>
        <w:suppressAutoHyphens/>
        <w:spacing w:after="0" w:line="240" w:lineRule="auto"/>
        <w:ind w:left="360"/>
        <w:rPr>
          <w:rFonts w:ascii="Arial" w:hAnsi="Arial" w:cs="Arial"/>
          <w:bCs w:val="0"/>
          <w:sz w:val="20"/>
          <w:szCs w:val="20"/>
        </w:rPr>
      </w:pPr>
      <w:r w:rsidRPr="00B2578E">
        <w:rPr>
          <w:rFonts w:ascii="Arial" w:hAnsi="Arial" w:cs="Arial"/>
          <w:bCs w:val="0"/>
          <w:sz w:val="20"/>
          <w:szCs w:val="20"/>
        </w:rPr>
        <w:t>Engaged directly with Senior Management to assess cost efficiencies, performance, and supportability of new technologies, providing strategic recommendations for infrastructure planning and supportability.</w:t>
      </w:r>
    </w:p>
    <w:p w14:paraId="27ADA5F7" w14:textId="77777777" w:rsidR="00A42FB2" w:rsidRPr="00B2578E" w:rsidRDefault="00A42FB2" w:rsidP="00A42FB2">
      <w:pPr>
        <w:pStyle w:val="ListParagraph"/>
        <w:widowControl w:val="0"/>
        <w:numPr>
          <w:ilvl w:val="0"/>
          <w:numId w:val="10"/>
        </w:numPr>
        <w:suppressAutoHyphens/>
        <w:spacing w:after="0" w:line="240" w:lineRule="auto"/>
        <w:ind w:left="360"/>
        <w:rPr>
          <w:rFonts w:ascii="Arial" w:hAnsi="Arial" w:cs="Arial"/>
          <w:bCs w:val="0"/>
          <w:sz w:val="20"/>
          <w:szCs w:val="20"/>
        </w:rPr>
      </w:pPr>
      <w:r w:rsidRPr="00B2578E">
        <w:rPr>
          <w:rFonts w:ascii="Arial" w:hAnsi="Arial" w:cs="Arial"/>
          <w:bCs w:val="0"/>
          <w:sz w:val="20"/>
          <w:szCs w:val="20"/>
        </w:rPr>
        <w:t>Product Manager for more than 350 products delivering roadmaps, dashboard reports for baselines and vulnerability tracking.</w:t>
      </w:r>
    </w:p>
    <w:p w14:paraId="7A1235FA" w14:textId="77777777" w:rsidR="00A42FB2" w:rsidRPr="00B2578E" w:rsidRDefault="00A42FB2" w:rsidP="00A42FB2">
      <w:pPr>
        <w:pStyle w:val="ListParagraph"/>
        <w:widowControl w:val="0"/>
        <w:suppressAutoHyphens/>
        <w:spacing w:after="0" w:line="240" w:lineRule="auto"/>
        <w:ind w:left="360"/>
        <w:rPr>
          <w:rFonts w:ascii="Arial" w:hAnsi="Arial" w:cs="Arial"/>
          <w:bCs w:val="0"/>
          <w:sz w:val="20"/>
          <w:szCs w:val="20"/>
        </w:rPr>
      </w:pPr>
    </w:p>
    <w:p w14:paraId="7048C8BF" w14:textId="77777777" w:rsidR="00DF145C" w:rsidRPr="00B2578E" w:rsidRDefault="00DF145C" w:rsidP="00DF145C">
      <w:pPr>
        <w:widowControl w:val="0"/>
        <w:suppressAutoHyphens/>
        <w:spacing w:after="0" w:line="240" w:lineRule="auto"/>
        <w:rPr>
          <w:rFonts w:ascii="Arial" w:hAnsi="Arial" w:cs="Arial"/>
          <w:bCs w:val="0"/>
          <w:sz w:val="20"/>
          <w:szCs w:val="20"/>
        </w:rPr>
      </w:pPr>
    </w:p>
    <w:p w14:paraId="7244AC2C" w14:textId="0376770D" w:rsidR="00DF145C" w:rsidRPr="00B2578E" w:rsidRDefault="00DF145C" w:rsidP="00DF145C">
      <w:pPr>
        <w:widowControl w:val="0"/>
        <w:tabs>
          <w:tab w:val="right" w:pos="10080"/>
        </w:tabs>
        <w:suppressAutoHyphens/>
        <w:spacing w:after="0" w:line="240" w:lineRule="auto"/>
        <w:rPr>
          <w:rFonts w:ascii="Arial" w:hAnsi="Arial" w:cs="Arial"/>
          <w:b/>
          <w:sz w:val="20"/>
          <w:szCs w:val="20"/>
        </w:rPr>
      </w:pPr>
      <w:r w:rsidRPr="00B2578E">
        <w:rPr>
          <w:rFonts w:ascii="Arial" w:hAnsi="Arial" w:cs="Arial"/>
          <w:b/>
          <w:sz w:val="20"/>
          <w:szCs w:val="20"/>
        </w:rPr>
        <w:t>Wells Fargo Enterprise Hosting Services</w:t>
      </w:r>
      <w:r w:rsidRPr="00B2578E">
        <w:rPr>
          <w:rFonts w:ascii="Arial" w:hAnsi="Arial" w:cs="Arial"/>
          <w:bCs w:val="0"/>
          <w:sz w:val="20"/>
          <w:szCs w:val="20"/>
        </w:rPr>
        <w:t>, Phoenix, CA</w:t>
      </w:r>
      <w:r w:rsidRPr="00B2578E">
        <w:rPr>
          <w:rFonts w:ascii="Arial" w:hAnsi="Arial" w:cs="Arial"/>
          <w:bCs w:val="0"/>
          <w:sz w:val="20"/>
          <w:szCs w:val="20"/>
        </w:rPr>
        <w:tab/>
      </w:r>
      <w:r w:rsidRPr="00B2578E">
        <w:rPr>
          <w:rFonts w:ascii="Arial" w:hAnsi="Arial" w:cs="Arial"/>
          <w:b/>
          <w:sz w:val="20"/>
          <w:szCs w:val="20"/>
        </w:rPr>
        <w:t>May 2002 - 2018</w:t>
      </w:r>
    </w:p>
    <w:p w14:paraId="334A3E4D" w14:textId="5948AFB4" w:rsidR="00DF145C" w:rsidRPr="00B2578E" w:rsidRDefault="005D3AA6" w:rsidP="00DF145C">
      <w:pPr>
        <w:widowControl w:val="0"/>
        <w:suppressAutoHyphens/>
        <w:spacing w:after="0" w:line="240" w:lineRule="auto"/>
        <w:rPr>
          <w:rFonts w:ascii="Arial" w:hAnsi="Arial" w:cs="Arial"/>
          <w:b/>
          <w:sz w:val="20"/>
          <w:szCs w:val="20"/>
        </w:rPr>
      </w:pPr>
      <w:r w:rsidRPr="00B2578E">
        <w:rPr>
          <w:rFonts w:ascii="Arial" w:hAnsi="Arial" w:cs="Arial"/>
          <w:b/>
          <w:sz w:val="20"/>
          <w:szCs w:val="20"/>
        </w:rPr>
        <w:t>Computer</w:t>
      </w:r>
      <w:r w:rsidR="00DF145C" w:rsidRPr="00B2578E">
        <w:rPr>
          <w:rFonts w:ascii="Arial" w:hAnsi="Arial" w:cs="Arial"/>
          <w:b/>
          <w:sz w:val="20"/>
          <w:szCs w:val="20"/>
        </w:rPr>
        <w:t xml:space="preserve"> Hardware Engineer </w:t>
      </w:r>
    </w:p>
    <w:p w14:paraId="6491D2DC" w14:textId="11098862" w:rsidR="00DF145C" w:rsidRPr="000168AB" w:rsidRDefault="00DF145C" w:rsidP="000168AB">
      <w:pPr>
        <w:widowControl w:val="0"/>
        <w:suppressAutoHyphens/>
        <w:spacing w:after="0" w:line="240" w:lineRule="auto"/>
        <w:rPr>
          <w:rFonts w:ascii="Arial" w:hAnsi="Arial" w:cs="Arial"/>
          <w:bCs w:val="0"/>
          <w:sz w:val="20"/>
          <w:szCs w:val="20"/>
        </w:rPr>
      </w:pPr>
      <w:bookmarkStart w:id="0" w:name="_Hlk177418239"/>
      <w:r w:rsidRPr="000168AB">
        <w:rPr>
          <w:rFonts w:ascii="Arial" w:hAnsi="Arial" w:cs="Arial"/>
          <w:bCs w:val="0"/>
          <w:sz w:val="20"/>
          <w:szCs w:val="20"/>
        </w:rPr>
        <w:t>Virtual Hardware Engineering Group Leadership: Acted as a lead in the Virtual Hardware engineering group, facilitating communication between client area, technical organization, and other stakeholders.</w:t>
      </w:r>
    </w:p>
    <w:p w14:paraId="49532A4C" w14:textId="35C1C65C" w:rsidR="00DF145C" w:rsidRPr="00B2578E" w:rsidRDefault="00DF145C" w:rsidP="00DF145C">
      <w:pPr>
        <w:pStyle w:val="ListParagraph"/>
        <w:widowControl w:val="0"/>
        <w:numPr>
          <w:ilvl w:val="0"/>
          <w:numId w:val="10"/>
        </w:numPr>
        <w:suppressAutoHyphens/>
        <w:spacing w:after="0" w:line="240" w:lineRule="auto"/>
        <w:ind w:left="360"/>
        <w:rPr>
          <w:rFonts w:ascii="Arial" w:hAnsi="Arial" w:cs="Arial"/>
          <w:bCs w:val="0"/>
          <w:sz w:val="20"/>
          <w:szCs w:val="20"/>
        </w:rPr>
      </w:pPr>
      <w:r w:rsidRPr="000168AB">
        <w:rPr>
          <w:rFonts w:ascii="Arial" w:hAnsi="Arial" w:cs="Arial"/>
          <w:b/>
          <w:sz w:val="20"/>
          <w:szCs w:val="20"/>
        </w:rPr>
        <w:t>Requirement Gathering and Strategic Solution Creation:</w:t>
      </w:r>
      <w:r w:rsidRPr="00B2578E">
        <w:rPr>
          <w:rFonts w:ascii="Arial" w:hAnsi="Arial" w:cs="Arial"/>
          <w:bCs w:val="0"/>
          <w:sz w:val="20"/>
          <w:szCs w:val="20"/>
        </w:rPr>
        <w:t xml:space="preserve"> Planned and conducted requirement gathering sessions, analyzing complex business problems to develop strategic e-commerce-based solutions for Intranet and Internet platforms.</w:t>
      </w:r>
    </w:p>
    <w:p w14:paraId="168A806D" w14:textId="65E37815" w:rsidR="00DF145C" w:rsidRPr="00B2578E" w:rsidRDefault="00DF145C" w:rsidP="00DF145C">
      <w:pPr>
        <w:pStyle w:val="ListParagraph"/>
        <w:widowControl w:val="0"/>
        <w:numPr>
          <w:ilvl w:val="0"/>
          <w:numId w:val="10"/>
        </w:numPr>
        <w:suppressAutoHyphens/>
        <w:spacing w:after="0" w:line="240" w:lineRule="auto"/>
        <w:ind w:left="360"/>
        <w:rPr>
          <w:rFonts w:ascii="Arial" w:hAnsi="Arial" w:cs="Arial"/>
          <w:bCs w:val="0"/>
          <w:sz w:val="20"/>
          <w:szCs w:val="20"/>
        </w:rPr>
      </w:pPr>
      <w:r w:rsidRPr="000168AB">
        <w:rPr>
          <w:rFonts w:ascii="Arial" w:hAnsi="Arial" w:cs="Arial"/>
          <w:b/>
          <w:sz w:val="20"/>
          <w:szCs w:val="20"/>
        </w:rPr>
        <w:t>Subject Matter Expert (SME) for Device LDAP Security and Vulnerabilities:</w:t>
      </w:r>
      <w:r w:rsidRPr="00B2578E">
        <w:rPr>
          <w:rFonts w:ascii="Arial" w:hAnsi="Arial" w:cs="Arial"/>
          <w:bCs w:val="0"/>
          <w:sz w:val="20"/>
          <w:szCs w:val="20"/>
        </w:rPr>
        <w:t xml:space="preserve"> Provided expertise in device LDAP security and vulnerabilities.</w:t>
      </w:r>
    </w:p>
    <w:p w14:paraId="5A6D8EC4" w14:textId="6282B477" w:rsidR="00DF145C" w:rsidRPr="00B2578E" w:rsidRDefault="00DF145C" w:rsidP="00DF145C">
      <w:pPr>
        <w:pStyle w:val="ListParagraph"/>
        <w:widowControl w:val="0"/>
        <w:numPr>
          <w:ilvl w:val="0"/>
          <w:numId w:val="10"/>
        </w:numPr>
        <w:suppressAutoHyphens/>
        <w:spacing w:after="0" w:line="240" w:lineRule="auto"/>
        <w:ind w:left="360"/>
        <w:rPr>
          <w:rFonts w:ascii="Arial" w:hAnsi="Arial" w:cs="Arial"/>
          <w:bCs w:val="0"/>
          <w:sz w:val="20"/>
          <w:szCs w:val="20"/>
        </w:rPr>
      </w:pPr>
      <w:r w:rsidRPr="000168AB">
        <w:rPr>
          <w:rFonts w:ascii="Arial" w:hAnsi="Arial" w:cs="Arial"/>
          <w:b/>
          <w:sz w:val="20"/>
          <w:szCs w:val="20"/>
        </w:rPr>
        <w:t>3rd Level Support for Virtual and Standalone Server Environments:</w:t>
      </w:r>
      <w:r w:rsidRPr="00B2578E">
        <w:rPr>
          <w:rFonts w:ascii="Arial" w:hAnsi="Arial" w:cs="Arial"/>
          <w:bCs w:val="0"/>
          <w:sz w:val="20"/>
          <w:szCs w:val="20"/>
        </w:rPr>
        <w:t xml:space="preserve"> Offered third-level support for Wells Fargo's virtual and standalone server environments, assisting Business Teams and Senior Management in identifying and resolving security vulnerabilities.</w:t>
      </w:r>
    </w:p>
    <w:p w14:paraId="380AE5BF" w14:textId="4B521637" w:rsidR="00DF145C" w:rsidRPr="00B2578E" w:rsidRDefault="00DF145C" w:rsidP="00DF145C">
      <w:pPr>
        <w:pStyle w:val="ListParagraph"/>
        <w:widowControl w:val="0"/>
        <w:numPr>
          <w:ilvl w:val="0"/>
          <w:numId w:val="10"/>
        </w:numPr>
        <w:suppressAutoHyphens/>
        <w:spacing w:after="0" w:line="240" w:lineRule="auto"/>
        <w:ind w:left="360"/>
        <w:rPr>
          <w:rFonts w:ascii="Arial" w:hAnsi="Arial" w:cs="Arial"/>
          <w:bCs w:val="0"/>
          <w:sz w:val="20"/>
          <w:szCs w:val="20"/>
        </w:rPr>
      </w:pPr>
      <w:r w:rsidRPr="000168AB">
        <w:rPr>
          <w:rFonts w:ascii="Arial" w:hAnsi="Arial" w:cs="Arial"/>
          <w:b/>
          <w:sz w:val="20"/>
          <w:szCs w:val="20"/>
        </w:rPr>
        <w:t>Technology Certification and Documentation:</w:t>
      </w:r>
      <w:r w:rsidRPr="00B2578E">
        <w:rPr>
          <w:rFonts w:ascii="Arial" w:hAnsi="Arial" w:cs="Arial"/>
          <w:bCs w:val="0"/>
          <w:sz w:val="20"/>
          <w:szCs w:val="20"/>
        </w:rPr>
        <w:t xml:space="preserve"> Certified new server and virtualization technologies and created run books for HA, Disaster recovery, monitoring, and support solutions, ensuring implementation of functionality standards for SAN and Network connectivity.</w:t>
      </w:r>
    </w:p>
    <w:p w14:paraId="151CA37C" w14:textId="0EA58ECA" w:rsidR="00137702" w:rsidRDefault="00DF145C" w:rsidP="00DF145C">
      <w:pPr>
        <w:pStyle w:val="ListParagraph"/>
        <w:widowControl w:val="0"/>
        <w:numPr>
          <w:ilvl w:val="0"/>
          <w:numId w:val="10"/>
        </w:numPr>
        <w:suppressAutoHyphens/>
        <w:spacing w:after="0" w:line="240" w:lineRule="auto"/>
        <w:ind w:left="360"/>
        <w:rPr>
          <w:rFonts w:ascii="Arial" w:hAnsi="Arial" w:cs="Arial"/>
          <w:bCs w:val="0"/>
          <w:sz w:val="20"/>
          <w:szCs w:val="20"/>
        </w:rPr>
      </w:pPr>
      <w:r w:rsidRPr="000168AB">
        <w:rPr>
          <w:rFonts w:ascii="Arial" w:hAnsi="Arial" w:cs="Arial"/>
          <w:b/>
          <w:sz w:val="20"/>
          <w:szCs w:val="20"/>
        </w:rPr>
        <w:t>Led Teams for AZURE and VM Platform Certification and Support:</w:t>
      </w:r>
      <w:r w:rsidRPr="00B2578E">
        <w:rPr>
          <w:rFonts w:ascii="Arial" w:hAnsi="Arial" w:cs="Arial"/>
          <w:bCs w:val="0"/>
          <w:sz w:val="20"/>
          <w:szCs w:val="20"/>
        </w:rPr>
        <w:t xml:space="preserve"> Led teams responsible for identifying, certifying, and documenting new virtual and standalone server platforms, as well as providing "play book" documentation for the Wells Fargo enterprise platform.</w:t>
      </w:r>
    </w:p>
    <w:p w14:paraId="00638B1E" w14:textId="77777777" w:rsidR="00137702" w:rsidRDefault="00137702">
      <w:pPr>
        <w:rPr>
          <w:rFonts w:ascii="Arial" w:hAnsi="Arial" w:cs="Arial"/>
          <w:bCs w:val="0"/>
          <w:sz w:val="20"/>
          <w:szCs w:val="20"/>
        </w:rPr>
      </w:pPr>
      <w:r>
        <w:rPr>
          <w:rFonts w:ascii="Arial" w:hAnsi="Arial" w:cs="Arial"/>
          <w:bCs w:val="0"/>
          <w:sz w:val="20"/>
          <w:szCs w:val="20"/>
        </w:rPr>
        <w:br w:type="page"/>
      </w:r>
    </w:p>
    <w:p w14:paraId="6042150E" w14:textId="77777777" w:rsidR="00137702" w:rsidRPr="000168AB" w:rsidRDefault="00137702" w:rsidP="00137702">
      <w:pPr>
        <w:widowControl w:val="0"/>
        <w:tabs>
          <w:tab w:val="center" w:pos="5040"/>
          <w:tab w:val="right" w:pos="10080"/>
        </w:tabs>
        <w:suppressAutoHyphens/>
        <w:spacing w:after="0" w:line="240" w:lineRule="auto"/>
        <w:rPr>
          <w:rFonts w:ascii="Arial" w:hAnsi="Arial" w:cs="Arial"/>
          <w:b/>
          <w:sz w:val="20"/>
          <w:szCs w:val="20"/>
        </w:rPr>
      </w:pPr>
      <w:r w:rsidRPr="000168AB">
        <w:rPr>
          <w:rFonts w:ascii="Arial" w:hAnsi="Arial" w:cs="Arial"/>
          <w:b/>
          <w:sz w:val="20"/>
          <w:szCs w:val="20"/>
        </w:rPr>
        <w:lastRenderedPageBreak/>
        <w:t>Aristide Norman</w:t>
      </w:r>
      <w:r w:rsidRPr="000168AB">
        <w:rPr>
          <w:rFonts w:ascii="Arial" w:hAnsi="Arial" w:cs="Arial"/>
          <w:b/>
          <w:sz w:val="20"/>
          <w:szCs w:val="20"/>
        </w:rPr>
        <w:tab/>
        <w:t>602.790.7701</w:t>
      </w:r>
      <w:r w:rsidRPr="000168AB">
        <w:rPr>
          <w:rFonts w:ascii="Arial" w:hAnsi="Arial" w:cs="Arial"/>
          <w:b/>
          <w:sz w:val="20"/>
          <w:szCs w:val="20"/>
        </w:rPr>
        <w:tab/>
        <w:t>Page 3</w:t>
      </w:r>
    </w:p>
    <w:p w14:paraId="0EB69CAF" w14:textId="77777777" w:rsidR="00DF145C" w:rsidRPr="00137702" w:rsidRDefault="00DF145C" w:rsidP="00137702">
      <w:pPr>
        <w:widowControl w:val="0"/>
        <w:suppressAutoHyphens/>
        <w:spacing w:after="0" w:line="240" w:lineRule="auto"/>
        <w:rPr>
          <w:rFonts w:ascii="Arial" w:hAnsi="Arial" w:cs="Arial"/>
          <w:bCs w:val="0"/>
          <w:sz w:val="20"/>
          <w:szCs w:val="20"/>
        </w:rPr>
      </w:pPr>
    </w:p>
    <w:p w14:paraId="06B89063" w14:textId="3D552F6A" w:rsidR="00DF145C" w:rsidRPr="00B2578E" w:rsidRDefault="00DF145C" w:rsidP="00DF145C">
      <w:pPr>
        <w:pStyle w:val="ListParagraph"/>
        <w:widowControl w:val="0"/>
        <w:numPr>
          <w:ilvl w:val="0"/>
          <w:numId w:val="10"/>
        </w:numPr>
        <w:suppressAutoHyphens/>
        <w:spacing w:after="0" w:line="240" w:lineRule="auto"/>
        <w:ind w:left="360"/>
        <w:rPr>
          <w:rFonts w:ascii="Arial" w:hAnsi="Arial" w:cs="Arial"/>
          <w:bCs w:val="0"/>
          <w:sz w:val="20"/>
          <w:szCs w:val="20"/>
        </w:rPr>
      </w:pPr>
      <w:r w:rsidRPr="000168AB">
        <w:rPr>
          <w:rFonts w:ascii="Arial" w:hAnsi="Arial" w:cs="Arial"/>
          <w:b/>
          <w:sz w:val="20"/>
          <w:szCs w:val="20"/>
        </w:rPr>
        <w:t>Solutions and Roadmap Development:</w:t>
      </w:r>
      <w:r w:rsidRPr="00B2578E">
        <w:rPr>
          <w:rFonts w:ascii="Arial" w:hAnsi="Arial" w:cs="Arial"/>
          <w:bCs w:val="0"/>
          <w:sz w:val="20"/>
          <w:szCs w:val="20"/>
        </w:rPr>
        <w:t xml:space="preserve"> Oversaw a team providing solutions, support, roadmaps, and updates for monitoring technologies supporting Virtual and standalone server technologies.</w:t>
      </w:r>
    </w:p>
    <w:p w14:paraId="7187CC40" w14:textId="0808D379" w:rsidR="00DF145C" w:rsidRPr="00B2578E" w:rsidRDefault="00DF145C" w:rsidP="00DF145C">
      <w:pPr>
        <w:pStyle w:val="ListParagraph"/>
        <w:widowControl w:val="0"/>
        <w:numPr>
          <w:ilvl w:val="0"/>
          <w:numId w:val="10"/>
        </w:numPr>
        <w:suppressAutoHyphens/>
        <w:spacing w:after="0" w:line="240" w:lineRule="auto"/>
        <w:ind w:left="360"/>
        <w:rPr>
          <w:rFonts w:ascii="Arial" w:hAnsi="Arial" w:cs="Arial"/>
          <w:bCs w:val="0"/>
          <w:sz w:val="20"/>
          <w:szCs w:val="20"/>
        </w:rPr>
      </w:pPr>
      <w:r w:rsidRPr="00B2578E">
        <w:rPr>
          <w:rFonts w:ascii="Arial" w:hAnsi="Arial" w:cs="Arial"/>
          <w:bCs w:val="0"/>
          <w:sz w:val="20"/>
          <w:szCs w:val="20"/>
        </w:rPr>
        <w:t>E-commerce Solutions and Process Evaluation: Evaluated new virtualization and standalone technologies as an Internal Consultant within Wells Fargo's enterprise technology group, recommending cost-reducing and capability-extending e-commerce solutions while assessing current processes.</w:t>
      </w:r>
    </w:p>
    <w:p w14:paraId="01B3AC7D" w14:textId="55A573E4" w:rsidR="00DF145C" w:rsidRPr="00B2578E" w:rsidRDefault="00DF145C" w:rsidP="00DF145C">
      <w:pPr>
        <w:pStyle w:val="ListParagraph"/>
        <w:widowControl w:val="0"/>
        <w:numPr>
          <w:ilvl w:val="0"/>
          <w:numId w:val="10"/>
        </w:numPr>
        <w:suppressAutoHyphens/>
        <w:spacing w:after="0" w:line="240" w:lineRule="auto"/>
        <w:ind w:left="360"/>
        <w:rPr>
          <w:rFonts w:ascii="Arial" w:hAnsi="Arial" w:cs="Arial"/>
          <w:bCs w:val="0"/>
          <w:sz w:val="20"/>
          <w:szCs w:val="20"/>
        </w:rPr>
      </w:pPr>
      <w:r w:rsidRPr="00B2578E">
        <w:rPr>
          <w:rFonts w:ascii="Arial" w:hAnsi="Arial" w:cs="Arial"/>
          <w:bCs w:val="0"/>
          <w:sz w:val="20"/>
          <w:szCs w:val="20"/>
        </w:rPr>
        <w:t>Performance-Enhancing Tools Evaluation: Assessed current processes, industry tools, and self-developed tools for performance improvement and cost reduction.</w:t>
      </w:r>
    </w:p>
    <w:p w14:paraId="64ECE6FD" w14:textId="475BCEBD" w:rsidR="00DF145C" w:rsidRPr="00B2578E" w:rsidRDefault="00DF145C" w:rsidP="00DF145C">
      <w:pPr>
        <w:pStyle w:val="ListParagraph"/>
        <w:widowControl w:val="0"/>
        <w:numPr>
          <w:ilvl w:val="0"/>
          <w:numId w:val="10"/>
        </w:numPr>
        <w:suppressAutoHyphens/>
        <w:spacing w:after="0" w:line="240" w:lineRule="auto"/>
        <w:ind w:left="360"/>
        <w:rPr>
          <w:rFonts w:ascii="Arial" w:hAnsi="Arial" w:cs="Arial"/>
          <w:bCs w:val="0"/>
          <w:sz w:val="20"/>
          <w:szCs w:val="20"/>
        </w:rPr>
      </w:pPr>
      <w:r w:rsidRPr="00B2578E">
        <w:rPr>
          <w:rFonts w:ascii="Arial" w:hAnsi="Arial" w:cs="Arial"/>
          <w:bCs w:val="0"/>
          <w:sz w:val="20"/>
          <w:szCs w:val="20"/>
        </w:rPr>
        <w:t>Strategic Recommendations to Senior Management: Collaborated with Senior Management to evaluate cost efficiencies, performance, and supportability of new technologies, providing strategic input for infrastructure planning and supportability.</w:t>
      </w:r>
    </w:p>
    <w:p w14:paraId="6F665EDD" w14:textId="28170B7E" w:rsidR="00DF145C" w:rsidRPr="00B2578E" w:rsidRDefault="00DF145C" w:rsidP="00DF145C">
      <w:pPr>
        <w:pStyle w:val="ListParagraph"/>
        <w:widowControl w:val="0"/>
        <w:numPr>
          <w:ilvl w:val="0"/>
          <w:numId w:val="10"/>
        </w:numPr>
        <w:suppressAutoHyphens/>
        <w:spacing w:after="0" w:line="240" w:lineRule="auto"/>
        <w:ind w:left="360"/>
        <w:rPr>
          <w:rFonts w:ascii="Arial" w:hAnsi="Arial" w:cs="Arial"/>
          <w:bCs w:val="0"/>
          <w:sz w:val="20"/>
          <w:szCs w:val="20"/>
        </w:rPr>
      </w:pPr>
      <w:r w:rsidRPr="00B2578E">
        <w:rPr>
          <w:rFonts w:ascii="Arial" w:hAnsi="Arial" w:cs="Arial"/>
          <w:bCs w:val="0"/>
          <w:sz w:val="20"/>
          <w:szCs w:val="20"/>
        </w:rPr>
        <w:t>Cross-Team Collaboration and Logical Design: Worked with vendors, LOB customers, internal teams, and second-level support groups to create logical designs for enterprise standard technologies.</w:t>
      </w:r>
    </w:p>
    <w:p w14:paraId="455224CB" w14:textId="0209F512" w:rsidR="00DF145C" w:rsidRPr="00B2578E" w:rsidRDefault="00DF145C" w:rsidP="00DF145C">
      <w:pPr>
        <w:pStyle w:val="ListParagraph"/>
        <w:widowControl w:val="0"/>
        <w:numPr>
          <w:ilvl w:val="0"/>
          <w:numId w:val="10"/>
        </w:numPr>
        <w:suppressAutoHyphens/>
        <w:spacing w:after="0" w:line="240" w:lineRule="auto"/>
        <w:ind w:left="360"/>
        <w:rPr>
          <w:rFonts w:ascii="Arial" w:hAnsi="Arial" w:cs="Arial"/>
          <w:bCs w:val="0"/>
          <w:sz w:val="20"/>
          <w:szCs w:val="20"/>
        </w:rPr>
      </w:pPr>
      <w:r w:rsidRPr="00B2578E">
        <w:rPr>
          <w:rFonts w:ascii="Arial" w:hAnsi="Arial" w:cs="Arial"/>
          <w:bCs w:val="0"/>
          <w:sz w:val="20"/>
          <w:szCs w:val="20"/>
        </w:rPr>
        <w:t>Familiarity with Project Tracking and Release Management: Proficient in using Project Tracking Portal, STSP, and E2E work and process flows through all release management partners.</w:t>
      </w:r>
    </w:p>
    <w:bookmarkEnd w:id="0"/>
    <w:p w14:paraId="7B5A57C9" w14:textId="77777777" w:rsidR="00DF145C" w:rsidRPr="00B2578E" w:rsidRDefault="00DF145C" w:rsidP="00DF145C">
      <w:pPr>
        <w:widowControl w:val="0"/>
        <w:suppressAutoHyphens/>
        <w:spacing w:after="0" w:line="240" w:lineRule="auto"/>
        <w:rPr>
          <w:rFonts w:ascii="Arial" w:hAnsi="Arial" w:cs="Arial"/>
          <w:bCs w:val="0"/>
          <w:sz w:val="20"/>
          <w:szCs w:val="20"/>
        </w:rPr>
      </w:pPr>
    </w:p>
    <w:p w14:paraId="53E6A444" w14:textId="044DD8AE" w:rsidR="00DF145C" w:rsidRPr="00B2578E" w:rsidRDefault="00DF145C" w:rsidP="00DF145C">
      <w:pPr>
        <w:widowControl w:val="0"/>
        <w:suppressAutoHyphens/>
        <w:spacing w:after="0" w:line="240" w:lineRule="auto"/>
        <w:jc w:val="center"/>
        <w:rPr>
          <w:rFonts w:ascii="Arial" w:hAnsi="Arial" w:cs="Arial"/>
          <w:b/>
          <w:sz w:val="20"/>
          <w:szCs w:val="20"/>
        </w:rPr>
      </w:pPr>
      <w:r w:rsidRPr="00B2578E">
        <w:rPr>
          <w:rFonts w:ascii="Arial" w:hAnsi="Arial" w:cs="Arial"/>
          <w:b/>
          <w:sz w:val="20"/>
          <w:szCs w:val="20"/>
        </w:rPr>
        <w:t>Education</w:t>
      </w:r>
    </w:p>
    <w:p w14:paraId="13C0C981" w14:textId="77777777" w:rsidR="00DF145C" w:rsidRPr="00137702" w:rsidRDefault="00DF145C" w:rsidP="00DF145C">
      <w:pPr>
        <w:widowControl w:val="0"/>
        <w:suppressAutoHyphens/>
        <w:spacing w:after="0" w:line="240" w:lineRule="auto"/>
        <w:rPr>
          <w:rFonts w:ascii="Arial" w:hAnsi="Arial" w:cs="Arial"/>
          <w:bCs w:val="0"/>
          <w:sz w:val="6"/>
          <w:szCs w:val="6"/>
        </w:rPr>
      </w:pPr>
    </w:p>
    <w:p w14:paraId="646E6667" w14:textId="77D5BD94" w:rsidR="00DF145C" w:rsidRPr="00B2578E" w:rsidRDefault="00DF145C" w:rsidP="00DF145C">
      <w:pPr>
        <w:widowControl w:val="0"/>
        <w:suppressAutoHyphens/>
        <w:spacing w:after="0" w:line="240" w:lineRule="auto"/>
        <w:rPr>
          <w:rFonts w:ascii="Arial" w:hAnsi="Arial" w:cs="Arial"/>
          <w:bCs w:val="0"/>
          <w:sz w:val="20"/>
          <w:szCs w:val="20"/>
        </w:rPr>
      </w:pPr>
      <w:r w:rsidRPr="00B2578E">
        <w:rPr>
          <w:rFonts w:ascii="Arial" w:hAnsi="Arial" w:cs="Arial"/>
          <w:b/>
          <w:sz w:val="20"/>
          <w:szCs w:val="20"/>
        </w:rPr>
        <w:t>Masters of Science Computer Information Systems</w:t>
      </w:r>
      <w:r w:rsidR="00137702">
        <w:rPr>
          <w:rFonts w:ascii="Arial" w:hAnsi="Arial" w:cs="Arial"/>
          <w:b/>
          <w:sz w:val="20"/>
          <w:szCs w:val="20"/>
        </w:rPr>
        <w:t xml:space="preserve">, </w:t>
      </w:r>
      <w:r w:rsidRPr="00B2578E">
        <w:rPr>
          <w:rFonts w:ascii="Arial" w:hAnsi="Arial" w:cs="Arial"/>
          <w:bCs w:val="0"/>
          <w:sz w:val="20"/>
          <w:szCs w:val="20"/>
        </w:rPr>
        <w:t>University of Phoenix</w:t>
      </w:r>
    </w:p>
    <w:p w14:paraId="20EF992E" w14:textId="77777777" w:rsidR="00DF145C" w:rsidRPr="00B2578E" w:rsidRDefault="00DF145C" w:rsidP="00DF145C">
      <w:pPr>
        <w:widowControl w:val="0"/>
        <w:suppressAutoHyphens/>
        <w:spacing w:after="0" w:line="240" w:lineRule="auto"/>
        <w:rPr>
          <w:rFonts w:ascii="Arial" w:hAnsi="Arial" w:cs="Arial"/>
          <w:b/>
          <w:sz w:val="20"/>
          <w:szCs w:val="20"/>
        </w:rPr>
      </w:pPr>
    </w:p>
    <w:p w14:paraId="0F652729" w14:textId="46BF06AF" w:rsidR="00DF145C" w:rsidRPr="00B2578E" w:rsidRDefault="00DF145C" w:rsidP="00DF145C">
      <w:pPr>
        <w:widowControl w:val="0"/>
        <w:suppressAutoHyphens/>
        <w:spacing w:after="0" w:line="240" w:lineRule="auto"/>
        <w:rPr>
          <w:rFonts w:ascii="Arial" w:hAnsi="Arial" w:cs="Arial"/>
          <w:bCs w:val="0"/>
          <w:sz w:val="20"/>
          <w:szCs w:val="20"/>
        </w:rPr>
      </w:pPr>
      <w:r w:rsidRPr="00B2578E">
        <w:rPr>
          <w:rFonts w:ascii="Arial" w:hAnsi="Arial" w:cs="Arial"/>
          <w:b/>
          <w:sz w:val="20"/>
          <w:szCs w:val="20"/>
        </w:rPr>
        <w:t>Bachelor Science Management Information Systems</w:t>
      </w:r>
      <w:r w:rsidR="00137702">
        <w:rPr>
          <w:rFonts w:ascii="Arial" w:hAnsi="Arial" w:cs="Arial"/>
          <w:b/>
          <w:sz w:val="20"/>
          <w:szCs w:val="20"/>
        </w:rPr>
        <w:t xml:space="preserve">, </w:t>
      </w:r>
      <w:r w:rsidRPr="00B2578E">
        <w:rPr>
          <w:rFonts w:ascii="Arial" w:hAnsi="Arial" w:cs="Arial"/>
          <w:bCs w:val="0"/>
          <w:sz w:val="20"/>
          <w:szCs w:val="20"/>
        </w:rPr>
        <w:t>California State University Fresno</w:t>
      </w:r>
    </w:p>
    <w:p w14:paraId="4603807D" w14:textId="77777777" w:rsidR="00DF145C" w:rsidRPr="00B2578E" w:rsidRDefault="00DF145C" w:rsidP="00DF145C">
      <w:pPr>
        <w:widowControl w:val="0"/>
        <w:suppressAutoHyphens/>
        <w:spacing w:after="0" w:line="240" w:lineRule="auto"/>
        <w:rPr>
          <w:rFonts w:ascii="Arial" w:hAnsi="Arial" w:cs="Arial"/>
          <w:b/>
          <w:sz w:val="20"/>
          <w:szCs w:val="20"/>
        </w:rPr>
      </w:pPr>
    </w:p>
    <w:p w14:paraId="36AD52ED" w14:textId="77777777" w:rsidR="00DF145C" w:rsidRPr="00B2578E" w:rsidRDefault="00DF145C" w:rsidP="00DF145C">
      <w:pPr>
        <w:widowControl w:val="0"/>
        <w:suppressAutoHyphens/>
        <w:spacing w:after="0" w:line="240" w:lineRule="auto"/>
        <w:jc w:val="center"/>
        <w:rPr>
          <w:rFonts w:ascii="Arial" w:hAnsi="Arial" w:cs="Arial"/>
          <w:b/>
          <w:sz w:val="20"/>
          <w:szCs w:val="20"/>
        </w:rPr>
      </w:pPr>
      <w:r w:rsidRPr="00B2578E">
        <w:rPr>
          <w:rFonts w:ascii="Arial" w:hAnsi="Arial" w:cs="Arial"/>
          <w:b/>
          <w:sz w:val="20"/>
          <w:szCs w:val="20"/>
        </w:rPr>
        <w:t>Certifications</w:t>
      </w:r>
    </w:p>
    <w:p w14:paraId="3A7B6378" w14:textId="77777777" w:rsidR="00DF145C" w:rsidRPr="00137702" w:rsidRDefault="00DF145C" w:rsidP="00DF145C">
      <w:pPr>
        <w:widowControl w:val="0"/>
        <w:suppressAutoHyphens/>
        <w:spacing w:after="0" w:line="240" w:lineRule="auto"/>
        <w:rPr>
          <w:rFonts w:ascii="Arial" w:hAnsi="Arial" w:cs="Arial"/>
          <w:bCs w:val="0"/>
          <w:sz w:val="6"/>
          <w:szCs w:val="6"/>
        </w:rPr>
      </w:pPr>
    </w:p>
    <w:p w14:paraId="37E3515B" w14:textId="14E227DA" w:rsidR="00DF145C" w:rsidRPr="00137702" w:rsidRDefault="00DF145C" w:rsidP="00DF145C">
      <w:pPr>
        <w:widowControl w:val="0"/>
        <w:suppressAutoHyphens/>
        <w:spacing w:after="0" w:line="240" w:lineRule="auto"/>
        <w:rPr>
          <w:rFonts w:ascii="Arial" w:hAnsi="Arial" w:cs="Arial"/>
          <w:b/>
          <w:sz w:val="20"/>
          <w:szCs w:val="20"/>
        </w:rPr>
      </w:pPr>
      <w:r w:rsidRPr="00137702">
        <w:rPr>
          <w:rFonts w:ascii="Arial" w:hAnsi="Arial" w:cs="Arial"/>
          <w:b/>
          <w:sz w:val="20"/>
          <w:szCs w:val="20"/>
        </w:rPr>
        <w:t>ITIL | SUSE LINUX/Z/OS</w:t>
      </w:r>
    </w:p>
    <w:p w14:paraId="2E9D7E61" w14:textId="77777777" w:rsidR="00DF145C" w:rsidRPr="00B2578E" w:rsidRDefault="00DF145C" w:rsidP="00DF145C">
      <w:pPr>
        <w:widowControl w:val="0"/>
        <w:suppressAutoHyphens/>
        <w:spacing w:after="0" w:line="240" w:lineRule="auto"/>
        <w:rPr>
          <w:rFonts w:ascii="Arial" w:hAnsi="Arial" w:cs="Arial"/>
          <w:bCs w:val="0"/>
          <w:sz w:val="20"/>
          <w:szCs w:val="20"/>
        </w:rPr>
      </w:pPr>
    </w:p>
    <w:p w14:paraId="26B4DECF" w14:textId="4833B05C" w:rsidR="00DF145C" w:rsidRPr="00B2578E" w:rsidRDefault="00DF145C" w:rsidP="00DF145C">
      <w:pPr>
        <w:widowControl w:val="0"/>
        <w:suppressAutoHyphens/>
        <w:spacing w:after="0" w:line="240" w:lineRule="auto"/>
        <w:jc w:val="center"/>
        <w:rPr>
          <w:rFonts w:ascii="Arial" w:hAnsi="Arial" w:cs="Arial"/>
          <w:b/>
          <w:sz w:val="20"/>
          <w:szCs w:val="20"/>
        </w:rPr>
      </w:pPr>
      <w:r w:rsidRPr="00B2578E">
        <w:rPr>
          <w:rFonts w:ascii="Arial" w:hAnsi="Arial" w:cs="Arial"/>
          <w:b/>
          <w:sz w:val="20"/>
          <w:szCs w:val="20"/>
        </w:rPr>
        <w:t>Computer Skills</w:t>
      </w:r>
    </w:p>
    <w:p w14:paraId="1363ED08" w14:textId="77777777" w:rsidR="00DF145C" w:rsidRPr="00137702" w:rsidRDefault="00DF145C" w:rsidP="00DF145C">
      <w:pPr>
        <w:widowControl w:val="0"/>
        <w:suppressAutoHyphens/>
        <w:spacing w:after="0" w:line="240" w:lineRule="auto"/>
        <w:rPr>
          <w:rFonts w:ascii="Arial" w:hAnsi="Arial" w:cs="Arial"/>
          <w:bCs w:val="0"/>
          <w:sz w:val="6"/>
          <w:szCs w:val="6"/>
        </w:rPr>
      </w:pPr>
    </w:p>
    <w:p w14:paraId="03D4815F" w14:textId="2EFB4263" w:rsidR="00DF145C" w:rsidRPr="00B2578E" w:rsidRDefault="00DF145C" w:rsidP="00DF145C">
      <w:pPr>
        <w:widowControl w:val="0"/>
        <w:suppressAutoHyphens/>
        <w:spacing w:after="0" w:line="240" w:lineRule="auto"/>
        <w:rPr>
          <w:rFonts w:ascii="Arial" w:hAnsi="Arial" w:cs="Arial"/>
          <w:bCs w:val="0"/>
          <w:sz w:val="20"/>
          <w:szCs w:val="20"/>
        </w:rPr>
      </w:pPr>
      <w:r w:rsidRPr="00B2578E">
        <w:rPr>
          <w:rFonts w:ascii="Arial" w:hAnsi="Arial" w:cs="Arial"/>
          <w:b/>
          <w:sz w:val="20"/>
          <w:szCs w:val="20"/>
        </w:rPr>
        <w:t>Languages:</w:t>
      </w:r>
      <w:r w:rsidRPr="00B2578E">
        <w:rPr>
          <w:rFonts w:ascii="Arial" w:hAnsi="Arial" w:cs="Arial"/>
          <w:bCs w:val="0"/>
          <w:sz w:val="20"/>
          <w:szCs w:val="20"/>
        </w:rPr>
        <w:t xml:space="preserve"> Visual Basic | HTML | XML | C++ | KSH | Perl | Python and SQL</w:t>
      </w:r>
    </w:p>
    <w:p w14:paraId="33794839" w14:textId="61F4831A" w:rsidR="006029B9" w:rsidRPr="00B2578E" w:rsidRDefault="00DF145C" w:rsidP="00DF145C">
      <w:pPr>
        <w:widowControl w:val="0"/>
        <w:suppressAutoHyphens/>
        <w:spacing w:after="0" w:line="240" w:lineRule="auto"/>
        <w:rPr>
          <w:rFonts w:ascii="Arial" w:hAnsi="Arial" w:cs="Arial"/>
          <w:bCs w:val="0"/>
          <w:sz w:val="20"/>
          <w:szCs w:val="20"/>
        </w:rPr>
      </w:pPr>
      <w:r w:rsidRPr="00B2578E">
        <w:rPr>
          <w:rFonts w:ascii="Arial" w:hAnsi="Arial" w:cs="Arial"/>
          <w:b/>
          <w:sz w:val="20"/>
          <w:szCs w:val="20"/>
        </w:rPr>
        <w:t>OS:</w:t>
      </w:r>
      <w:r w:rsidRPr="00B2578E">
        <w:rPr>
          <w:rFonts w:ascii="Arial" w:hAnsi="Arial" w:cs="Arial"/>
          <w:bCs w:val="0"/>
          <w:sz w:val="20"/>
          <w:szCs w:val="20"/>
        </w:rPr>
        <w:t xml:space="preserve"> Windows server std/ent-RH Linux | HP-UX | AIX 8.2/3 | virtualization technologies | such as (AIX Pseries VIO) | SUN(LDOM | Containers | </w:t>
      </w:r>
      <w:r w:rsidR="005D3AA6" w:rsidRPr="00B2578E">
        <w:rPr>
          <w:rFonts w:ascii="Arial" w:hAnsi="Arial" w:cs="Arial"/>
          <w:bCs w:val="0"/>
          <w:sz w:val="20"/>
          <w:szCs w:val="20"/>
        </w:rPr>
        <w:t>OpsCenter</w:t>
      </w:r>
      <w:r w:rsidRPr="00B2578E">
        <w:rPr>
          <w:rFonts w:ascii="Arial" w:hAnsi="Arial" w:cs="Arial"/>
          <w:bCs w:val="0"/>
          <w:sz w:val="20"/>
          <w:szCs w:val="20"/>
        </w:rPr>
        <w:t>) | ESX X86</w:t>
      </w:r>
      <w:r w:rsidR="00102B97" w:rsidRPr="00B2578E">
        <w:rPr>
          <w:rFonts w:ascii="Arial" w:hAnsi="Arial" w:cs="Arial"/>
          <w:bCs w:val="0"/>
          <w:sz w:val="20"/>
          <w:szCs w:val="20"/>
        </w:rPr>
        <w:t xml:space="preserve"> </w:t>
      </w:r>
      <w:r w:rsidRPr="00B2578E">
        <w:rPr>
          <w:rFonts w:ascii="Arial" w:hAnsi="Arial" w:cs="Arial"/>
          <w:bCs w:val="0"/>
          <w:sz w:val="20"/>
          <w:szCs w:val="20"/>
        </w:rPr>
        <w:t>| and HP-UX(VM) | Active Directory | Pac 2000 | NMBACT | EA | Shaw &amp; Hogan(EAST | WEST) | CS2000 | ACS | Visio | and MS project manager- (04-present versions)</w:t>
      </w:r>
    </w:p>
    <w:sectPr w:rsidR="006029B9" w:rsidRPr="00B2578E" w:rsidSect="000168AB">
      <w:pgSz w:w="12240" w:h="15840"/>
      <w:pgMar w:top="864" w:right="864" w:bottom="630" w:left="864"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105C21"/>
    <w:multiLevelType w:val="hybridMultilevel"/>
    <w:tmpl w:val="418C008E"/>
    <w:lvl w:ilvl="0" w:tplc="B12C6C6E">
      <w:start w:val="1"/>
      <w:numFmt w:val="bullet"/>
      <w:lvlText w:val=""/>
      <w:lvlJc w:val="left"/>
      <w:pPr>
        <w:ind w:left="720" w:hanging="360"/>
      </w:pPr>
      <w:rPr>
        <w:rFonts w:ascii="Symbol" w:hAnsi="Symbol" w:hint="default"/>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B06630D"/>
    <w:multiLevelType w:val="hybridMultilevel"/>
    <w:tmpl w:val="19682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B603C2D"/>
    <w:multiLevelType w:val="hybridMultilevel"/>
    <w:tmpl w:val="796EF1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F6746C9"/>
    <w:multiLevelType w:val="hybridMultilevel"/>
    <w:tmpl w:val="854E92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DA102D4"/>
    <w:multiLevelType w:val="multilevel"/>
    <w:tmpl w:val="3C90C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EA90FBE"/>
    <w:multiLevelType w:val="hybridMultilevel"/>
    <w:tmpl w:val="54FC9B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5575598"/>
    <w:multiLevelType w:val="hybridMultilevel"/>
    <w:tmpl w:val="E42E50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5F05A3F"/>
    <w:multiLevelType w:val="hybridMultilevel"/>
    <w:tmpl w:val="E1AC3E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612558B"/>
    <w:multiLevelType w:val="hybridMultilevel"/>
    <w:tmpl w:val="F8DEF2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90F764D"/>
    <w:multiLevelType w:val="hybridMultilevel"/>
    <w:tmpl w:val="024EC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9C796F"/>
    <w:multiLevelType w:val="hybridMultilevel"/>
    <w:tmpl w:val="E2FC9E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EF84223"/>
    <w:multiLevelType w:val="hybridMultilevel"/>
    <w:tmpl w:val="1876DB44"/>
    <w:lvl w:ilvl="0" w:tplc="0409000F">
      <w:start w:val="1"/>
      <w:numFmt w:val="decimal"/>
      <w:lvlText w:val="%1."/>
      <w:lvlJc w:val="left"/>
      <w:pPr>
        <w:ind w:left="400" w:hanging="360"/>
      </w:pPr>
      <w:rPr>
        <w:rFonts w:hint="default"/>
      </w:rPr>
    </w:lvl>
    <w:lvl w:ilvl="1" w:tplc="04090003" w:tentative="1">
      <w:start w:val="1"/>
      <w:numFmt w:val="bullet"/>
      <w:lvlText w:val="o"/>
      <w:lvlJc w:val="left"/>
      <w:pPr>
        <w:ind w:left="1120" w:hanging="360"/>
      </w:pPr>
      <w:rPr>
        <w:rFonts w:ascii="Courier New" w:hAnsi="Courier New" w:cs="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cs="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cs="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12" w15:restartNumberingAfterBreak="0">
    <w:nsid w:val="6A730A20"/>
    <w:multiLevelType w:val="hybridMultilevel"/>
    <w:tmpl w:val="43E28B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6457DC9"/>
    <w:multiLevelType w:val="hybridMultilevel"/>
    <w:tmpl w:val="B528690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B7D4DE6"/>
    <w:multiLevelType w:val="hybridMultilevel"/>
    <w:tmpl w:val="4F249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32055845">
    <w:abstractNumId w:val="8"/>
  </w:num>
  <w:num w:numId="2" w16cid:durableId="1786267740">
    <w:abstractNumId w:val="2"/>
  </w:num>
  <w:num w:numId="3" w16cid:durableId="246690151">
    <w:abstractNumId w:val="12"/>
  </w:num>
  <w:num w:numId="4" w16cid:durableId="1107848529">
    <w:abstractNumId w:val="0"/>
  </w:num>
  <w:num w:numId="5" w16cid:durableId="1673288917">
    <w:abstractNumId w:val="3"/>
  </w:num>
  <w:num w:numId="6" w16cid:durableId="2058431842">
    <w:abstractNumId w:val="7"/>
  </w:num>
  <w:num w:numId="7" w16cid:durableId="714812620">
    <w:abstractNumId w:val="6"/>
  </w:num>
  <w:num w:numId="8" w16cid:durableId="370686611">
    <w:abstractNumId w:val="10"/>
  </w:num>
  <w:num w:numId="9" w16cid:durableId="2059358521">
    <w:abstractNumId w:val="5"/>
  </w:num>
  <w:num w:numId="10" w16cid:durableId="1696349300">
    <w:abstractNumId w:val="13"/>
  </w:num>
  <w:num w:numId="11" w16cid:durableId="1852256944">
    <w:abstractNumId w:val="9"/>
  </w:num>
  <w:num w:numId="12" w16cid:durableId="1765299304">
    <w:abstractNumId w:val="11"/>
  </w:num>
  <w:num w:numId="13" w16cid:durableId="790168198">
    <w:abstractNumId w:val="14"/>
  </w:num>
  <w:num w:numId="14" w16cid:durableId="1924608817">
    <w:abstractNumId w:val="1"/>
  </w:num>
  <w:num w:numId="15" w16cid:durableId="14009778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924"/>
    <w:rsid w:val="0000097C"/>
    <w:rsid w:val="00001F7B"/>
    <w:rsid w:val="000020F4"/>
    <w:rsid w:val="000168AB"/>
    <w:rsid w:val="000221F8"/>
    <w:rsid w:val="000324BE"/>
    <w:rsid w:val="000446C5"/>
    <w:rsid w:val="00053658"/>
    <w:rsid w:val="0006598F"/>
    <w:rsid w:val="000662BB"/>
    <w:rsid w:val="000A45AD"/>
    <w:rsid w:val="000B3904"/>
    <w:rsid w:val="000C4DC1"/>
    <w:rsid w:val="000D076B"/>
    <w:rsid w:val="00100F48"/>
    <w:rsid w:val="00102B97"/>
    <w:rsid w:val="00111F9C"/>
    <w:rsid w:val="00122630"/>
    <w:rsid w:val="00123702"/>
    <w:rsid w:val="00133863"/>
    <w:rsid w:val="00137702"/>
    <w:rsid w:val="00137E1C"/>
    <w:rsid w:val="001504AD"/>
    <w:rsid w:val="00164A75"/>
    <w:rsid w:val="00173B0E"/>
    <w:rsid w:val="001773AF"/>
    <w:rsid w:val="00186F9E"/>
    <w:rsid w:val="00187511"/>
    <w:rsid w:val="0019168C"/>
    <w:rsid w:val="001B1E99"/>
    <w:rsid w:val="001B1EAF"/>
    <w:rsid w:val="001B24B2"/>
    <w:rsid w:val="001C63F4"/>
    <w:rsid w:val="001D743B"/>
    <w:rsid w:val="001F0AEF"/>
    <w:rsid w:val="001F6712"/>
    <w:rsid w:val="00205304"/>
    <w:rsid w:val="0021326B"/>
    <w:rsid w:val="00213AAA"/>
    <w:rsid w:val="00223E04"/>
    <w:rsid w:val="00234870"/>
    <w:rsid w:val="002362AE"/>
    <w:rsid w:val="00240807"/>
    <w:rsid w:val="00246419"/>
    <w:rsid w:val="002508BC"/>
    <w:rsid w:val="00251562"/>
    <w:rsid w:val="002547B1"/>
    <w:rsid w:val="002564A8"/>
    <w:rsid w:val="00256E34"/>
    <w:rsid w:val="00266C3F"/>
    <w:rsid w:val="00275494"/>
    <w:rsid w:val="002778BA"/>
    <w:rsid w:val="00290F11"/>
    <w:rsid w:val="00291E13"/>
    <w:rsid w:val="00294942"/>
    <w:rsid w:val="002A669A"/>
    <w:rsid w:val="002C1863"/>
    <w:rsid w:val="002C334F"/>
    <w:rsid w:val="002C7596"/>
    <w:rsid w:val="002D03D3"/>
    <w:rsid w:val="002D6C32"/>
    <w:rsid w:val="002F0019"/>
    <w:rsid w:val="002F7018"/>
    <w:rsid w:val="00305370"/>
    <w:rsid w:val="003140B2"/>
    <w:rsid w:val="00322B04"/>
    <w:rsid w:val="0032688D"/>
    <w:rsid w:val="003343A2"/>
    <w:rsid w:val="00356415"/>
    <w:rsid w:val="00363E0F"/>
    <w:rsid w:val="0036650D"/>
    <w:rsid w:val="00367642"/>
    <w:rsid w:val="00381DCA"/>
    <w:rsid w:val="003A49AC"/>
    <w:rsid w:val="003B60FC"/>
    <w:rsid w:val="003C0DA3"/>
    <w:rsid w:val="003C0DBE"/>
    <w:rsid w:val="003C4BAD"/>
    <w:rsid w:val="003C5EB0"/>
    <w:rsid w:val="003D0D75"/>
    <w:rsid w:val="003E0C15"/>
    <w:rsid w:val="003E12D5"/>
    <w:rsid w:val="003E1C0F"/>
    <w:rsid w:val="003E3755"/>
    <w:rsid w:val="003F34A4"/>
    <w:rsid w:val="003F5324"/>
    <w:rsid w:val="0040328B"/>
    <w:rsid w:val="00407CDA"/>
    <w:rsid w:val="00413C8F"/>
    <w:rsid w:val="004176F0"/>
    <w:rsid w:val="004327CD"/>
    <w:rsid w:val="00440845"/>
    <w:rsid w:val="00457B19"/>
    <w:rsid w:val="0047022D"/>
    <w:rsid w:val="00484407"/>
    <w:rsid w:val="00497E84"/>
    <w:rsid w:val="004B29AE"/>
    <w:rsid w:val="004B4D84"/>
    <w:rsid w:val="004C09C8"/>
    <w:rsid w:val="004C6100"/>
    <w:rsid w:val="004D055A"/>
    <w:rsid w:val="004D0D24"/>
    <w:rsid w:val="004D1B73"/>
    <w:rsid w:val="004D7F2C"/>
    <w:rsid w:val="004E155A"/>
    <w:rsid w:val="004E2CF2"/>
    <w:rsid w:val="004F3106"/>
    <w:rsid w:val="00503F0B"/>
    <w:rsid w:val="00510455"/>
    <w:rsid w:val="005170E0"/>
    <w:rsid w:val="00522AF0"/>
    <w:rsid w:val="005246EA"/>
    <w:rsid w:val="00526222"/>
    <w:rsid w:val="0053321A"/>
    <w:rsid w:val="00535F03"/>
    <w:rsid w:val="00540264"/>
    <w:rsid w:val="00540493"/>
    <w:rsid w:val="0054383C"/>
    <w:rsid w:val="00546846"/>
    <w:rsid w:val="00552654"/>
    <w:rsid w:val="005739F2"/>
    <w:rsid w:val="00576710"/>
    <w:rsid w:val="005809ED"/>
    <w:rsid w:val="005C4BDE"/>
    <w:rsid w:val="005D3AA6"/>
    <w:rsid w:val="005E71E1"/>
    <w:rsid w:val="005F02F7"/>
    <w:rsid w:val="005F0CEF"/>
    <w:rsid w:val="005F171C"/>
    <w:rsid w:val="006029B9"/>
    <w:rsid w:val="00607B0B"/>
    <w:rsid w:val="00616E67"/>
    <w:rsid w:val="0061706B"/>
    <w:rsid w:val="006505B5"/>
    <w:rsid w:val="00652740"/>
    <w:rsid w:val="00653EB5"/>
    <w:rsid w:val="0065409C"/>
    <w:rsid w:val="006766B3"/>
    <w:rsid w:val="00693419"/>
    <w:rsid w:val="0069372F"/>
    <w:rsid w:val="006963D3"/>
    <w:rsid w:val="006C2C5D"/>
    <w:rsid w:val="006D6FF3"/>
    <w:rsid w:val="006E2CF4"/>
    <w:rsid w:val="006E4571"/>
    <w:rsid w:val="006E5C5E"/>
    <w:rsid w:val="006F61F9"/>
    <w:rsid w:val="0070654F"/>
    <w:rsid w:val="007071BF"/>
    <w:rsid w:val="00720AD9"/>
    <w:rsid w:val="00725DDE"/>
    <w:rsid w:val="00751476"/>
    <w:rsid w:val="00753173"/>
    <w:rsid w:val="00756607"/>
    <w:rsid w:val="007665CD"/>
    <w:rsid w:val="00773495"/>
    <w:rsid w:val="007769FF"/>
    <w:rsid w:val="00781340"/>
    <w:rsid w:val="00782839"/>
    <w:rsid w:val="00784682"/>
    <w:rsid w:val="007926DA"/>
    <w:rsid w:val="0079667A"/>
    <w:rsid w:val="007A4B20"/>
    <w:rsid w:val="007C4571"/>
    <w:rsid w:val="007C747D"/>
    <w:rsid w:val="007D6243"/>
    <w:rsid w:val="007E03F4"/>
    <w:rsid w:val="007E318B"/>
    <w:rsid w:val="007E6461"/>
    <w:rsid w:val="007F7EC0"/>
    <w:rsid w:val="00804935"/>
    <w:rsid w:val="00815C58"/>
    <w:rsid w:val="00824B86"/>
    <w:rsid w:val="00825496"/>
    <w:rsid w:val="00835CCB"/>
    <w:rsid w:val="008555FA"/>
    <w:rsid w:val="00863A99"/>
    <w:rsid w:val="00864DA3"/>
    <w:rsid w:val="00881D92"/>
    <w:rsid w:val="00885A24"/>
    <w:rsid w:val="008B6AE7"/>
    <w:rsid w:val="008C53BC"/>
    <w:rsid w:val="008D30ED"/>
    <w:rsid w:val="008E1AF1"/>
    <w:rsid w:val="008F74A5"/>
    <w:rsid w:val="00912789"/>
    <w:rsid w:val="00913048"/>
    <w:rsid w:val="00925425"/>
    <w:rsid w:val="009270AF"/>
    <w:rsid w:val="009408C1"/>
    <w:rsid w:val="00940EE7"/>
    <w:rsid w:val="00941A7C"/>
    <w:rsid w:val="009437D5"/>
    <w:rsid w:val="00951A8C"/>
    <w:rsid w:val="009601D7"/>
    <w:rsid w:val="00980D04"/>
    <w:rsid w:val="0098729C"/>
    <w:rsid w:val="009B0566"/>
    <w:rsid w:val="009B693C"/>
    <w:rsid w:val="009C00D6"/>
    <w:rsid w:val="009C2222"/>
    <w:rsid w:val="009D4640"/>
    <w:rsid w:val="009E6A1C"/>
    <w:rsid w:val="00A0161B"/>
    <w:rsid w:val="00A07AB4"/>
    <w:rsid w:val="00A13D5E"/>
    <w:rsid w:val="00A233BB"/>
    <w:rsid w:val="00A4201E"/>
    <w:rsid w:val="00A42FB2"/>
    <w:rsid w:val="00A607FD"/>
    <w:rsid w:val="00A62890"/>
    <w:rsid w:val="00A669F3"/>
    <w:rsid w:val="00A73834"/>
    <w:rsid w:val="00A8050B"/>
    <w:rsid w:val="00A8256D"/>
    <w:rsid w:val="00A85380"/>
    <w:rsid w:val="00A910D5"/>
    <w:rsid w:val="00A93390"/>
    <w:rsid w:val="00A977D8"/>
    <w:rsid w:val="00AA0731"/>
    <w:rsid w:val="00AD3BDD"/>
    <w:rsid w:val="00AE65F4"/>
    <w:rsid w:val="00AF36EE"/>
    <w:rsid w:val="00AF4BD6"/>
    <w:rsid w:val="00AF57C6"/>
    <w:rsid w:val="00AF600C"/>
    <w:rsid w:val="00B0366A"/>
    <w:rsid w:val="00B114AB"/>
    <w:rsid w:val="00B2578E"/>
    <w:rsid w:val="00B42823"/>
    <w:rsid w:val="00B57462"/>
    <w:rsid w:val="00B620A8"/>
    <w:rsid w:val="00B875E0"/>
    <w:rsid w:val="00BA5330"/>
    <w:rsid w:val="00BC2168"/>
    <w:rsid w:val="00BC69E7"/>
    <w:rsid w:val="00BD3779"/>
    <w:rsid w:val="00BD69A5"/>
    <w:rsid w:val="00BE50D7"/>
    <w:rsid w:val="00BE669C"/>
    <w:rsid w:val="00BE75E8"/>
    <w:rsid w:val="00BF40BD"/>
    <w:rsid w:val="00C21CB1"/>
    <w:rsid w:val="00C22D27"/>
    <w:rsid w:val="00C568EC"/>
    <w:rsid w:val="00C71D76"/>
    <w:rsid w:val="00C76A93"/>
    <w:rsid w:val="00C77581"/>
    <w:rsid w:val="00C775DC"/>
    <w:rsid w:val="00C81968"/>
    <w:rsid w:val="00C82A46"/>
    <w:rsid w:val="00C92C53"/>
    <w:rsid w:val="00C93452"/>
    <w:rsid w:val="00CC516C"/>
    <w:rsid w:val="00CE3E30"/>
    <w:rsid w:val="00CF12BA"/>
    <w:rsid w:val="00CF498F"/>
    <w:rsid w:val="00D003CF"/>
    <w:rsid w:val="00D35A81"/>
    <w:rsid w:val="00D702EC"/>
    <w:rsid w:val="00D92229"/>
    <w:rsid w:val="00DA0794"/>
    <w:rsid w:val="00DA1BD5"/>
    <w:rsid w:val="00DA3516"/>
    <w:rsid w:val="00DA7F0A"/>
    <w:rsid w:val="00DB09D4"/>
    <w:rsid w:val="00DB16AC"/>
    <w:rsid w:val="00DB2F58"/>
    <w:rsid w:val="00DB43FD"/>
    <w:rsid w:val="00DF145C"/>
    <w:rsid w:val="00E05176"/>
    <w:rsid w:val="00E064D3"/>
    <w:rsid w:val="00E105FE"/>
    <w:rsid w:val="00E11700"/>
    <w:rsid w:val="00E12EED"/>
    <w:rsid w:val="00E2630D"/>
    <w:rsid w:val="00E366CD"/>
    <w:rsid w:val="00E50584"/>
    <w:rsid w:val="00E57D63"/>
    <w:rsid w:val="00E70256"/>
    <w:rsid w:val="00E73DEA"/>
    <w:rsid w:val="00E75841"/>
    <w:rsid w:val="00E75DF0"/>
    <w:rsid w:val="00E85790"/>
    <w:rsid w:val="00E925CC"/>
    <w:rsid w:val="00E93C76"/>
    <w:rsid w:val="00EA2DAB"/>
    <w:rsid w:val="00EA4E83"/>
    <w:rsid w:val="00EB69A0"/>
    <w:rsid w:val="00ED2162"/>
    <w:rsid w:val="00ED2CBA"/>
    <w:rsid w:val="00EE5E3D"/>
    <w:rsid w:val="00EF3BDC"/>
    <w:rsid w:val="00EF5F20"/>
    <w:rsid w:val="00F11471"/>
    <w:rsid w:val="00F25AC0"/>
    <w:rsid w:val="00F31219"/>
    <w:rsid w:val="00F36C0A"/>
    <w:rsid w:val="00F375E7"/>
    <w:rsid w:val="00F50530"/>
    <w:rsid w:val="00F53071"/>
    <w:rsid w:val="00F557B8"/>
    <w:rsid w:val="00F561ED"/>
    <w:rsid w:val="00F56D6C"/>
    <w:rsid w:val="00F86EC7"/>
    <w:rsid w:val="00F87924"/>
    <w:rsid w:val="00F95A74"/>
    <w:rsid w:val="00F95FD5"/>
    <w:rsid w:val="00FA0A2D"/>
    <w:rsid w:val="00FA7548"/>
    <w:rsid w:val="00FB2054"/>
    <w:rsid w:val="00FC203B"/>
    <w:rsid w:val="00FC2F7B"/>
    <w:rsid w:val="00FC44D3"/>
    <w:rsid w:val="00FC586C"/>
    <w:rsid w:val="00FC6B42"/>
    <w:rsid w:val="00FD3917"/>
    <w:rsid w:val="00FD5D91"/>
    <w:rsid w:val="00FE2DC7"/>
    <w:rsid w:val="00FE3D2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B9205"/>
  <w15:chartTrackingRefBased/>
  <w15:docId w15:val="{9A885AB2-8BBD-43B3-BF89-3765ADE03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HAnsi" w:hAnsi="Calibri" w:cs="Calibri"/>
        <w:bCs/>
        <w:kern w:val="2"/>
        <w:sz w:val="28"/>
        <w:szCs w:val="28"/>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145C"/>
  </w:style>
  <w:style w:type="paragraph" w:styleId="Heading1">
    <w:name w:val="heading 1"/>
    <w:basedOn w:val="Normal"/>
    <w:next w:val="Normal"/>
    <w:link w:val="Heading1Char"/>
    <w:uiPriority w:val="9"/>
    <w:qFormat/>
    <w:rsid w:val="00F879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879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87924"/>
    <w:pPr>
      <w:keepNext/>
      <w:keepLines/>
      <w:spacing w:before="160" w:after="80"/>
      <w:outlineLvl w:val="2"/>
    </w:pPr>
    <w:rPr>
      <w:rFonts w:asciiTheme="minorHAnsi" w:eastAsiaTheme="majorEastAsia" w:hAnsiTheme="minorHAnsi" w:cstheme="majorBidi"/>
      <w:color w:val="0F4761" w:themeColor="accent1" w:themeShade="BF"/>
    </w:rPr>
  </w:style>
  <w:style w:type="paragraph" w:styleId="Heading4">
    <w:name w:val="heading 4"/>
    <w:basedOn w:val="Normal"/>
    <w:next w:val="Normal"/>
    <w:link w:val="Heading4Char"/>
    <w:uiPriority w:val="9"/>
    <w:semiHidden/>
    <w:unhideWhenUsed/>
    <w:qFormat/>
    <w:rsid w:val="00F8792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87924"/>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87924"/>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87924"/>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87924"/>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87924"/>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79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879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87924"/>
    <w:rPr>
      <w:rFonts w:asciiTheme="minorHAnsi" w:eastAsiaTheme="majorEastAsia" w:hAnsiTheme="minorHAnsi" w:cstheme="majorBidi"/>
      <w:color w:val="0F4761" w:themeColor="accent1" w:themeShade="BF"/>
    </w:rPr>
  </w:style>
  <w:style w:type="character" w:customStyle="1" w:styleId="Heading4Char">
    <w:name w:val="Heading 4 Char"/>
    <w:basedOn w:val="DefaultParagraphFont"/>
    <w:link w:val="Heading4"/>
    <w:uiPriority w:val="9"/>
    <w:semiHidden/>
    <w:rsid w:val="00F87924"/>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8792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8792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8792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8792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8792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879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79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7924"/>
    <w:pPr>
      <w:numPr>
        <w:ilvl w:val="1"/>
      </w:numPr>
    </w:pPr>
    <w:rPr>
      <w:rFonts w:asciiTheme="minorHAnsi" w:eastAsiaTheme="majorEastAsia" w:hAnsiTheme="minorHAnsi" w:cstheme="majorBidi"/>
      <w:color w:val="595959" w:themeColor="text1" w:themeTint="A6"/>
      <w:spacing w:val="15"/>
    </w:rPr>
  </w:style>
  <w:style w:type="character" w:customStyle="1" w:styleId="SubtitleChar">
    <w:name w:val="Subtitle Char"/>
    <w:basedOn w:val="DefaultParagraphFont"/>
    <w:link w:val="Subtitle"/>
    <w:uiPriority w:val="11"/>
    <w:rsid w:val="00F87924"/>
    <w:rPr>
      <w:rFonts w:asciiTheme="minorHAnsi" w:eastAsiaTheme="majorEastAsia" w:hAnsiTheme="minorHAnsi" w:cstheme="majorBidi"/>
      <w:color w:val="595959" w:themeColor="text1" w:themeTint="A6"/>
      <w:spacing w:val="15"/>
    </w:rPr>
  </w:style>
  <w:style w:type="paragraph" w:styleId="Quote">
    <w:name w:val="Quote"/>
    <w:basedOn w:val="Normal"/>
    <w:next w:val="Normal"/>
    <w:link w:val="QuoteChar"/>
    <w:uiPriority w:val="29"/>
    <w:qFormat/>
    <w:rsid w:val="00F87924"/>
    <w:pPr>
      <w:spacing w:before="160"/>
      <w:jc w:val="center"/>
    </w:pPr>
    <w:rPr>
      <w:i/>
      <w:iCs/>
      <w:color w:val="404040" w:themeColor="text1" w:themeTint="BF"/>
    </w:rPr>
  </w:style>
  <w:style w:type="character" w:customStyle="1" w:styleId="QuoteChar">
    <w:name w:val="Quote Char"/>
    <w:basedOn w:val="DefaultParagraphFont"/>
    <w:link w:val="Quote"/>
    <w:uiPriority w:val="29"/>
    <w:rsid w:val="00F87924"/>
    <w:rPr>
      <w:i/>
      <w:iCs/>
      <w:color w:val="404040" w:themeColor="text1" w:themeTint="BF"/>
    </w:rPr>
  </w:style>
  <w:style w:type="paragraph" w:styleId="ListParagraph">
    <w:name w:val="List Paragraph"/>
    <w:basedOn w:val="Normal"/>
    <w:link w:val="ListParagraphChar"/>
    <w:uiPriority w:val="34"/>
    <w:qFormat/>
    <w:rsid w:val="00F87924"/>
    <w:pPr>
      <w:ind w:left="720"/>
      <w:contextualSpacing/>
    </w:pPr>
  </w:style>
  <w:style w:type="character" w:styleId="IntenseEmphasis">
    <w:name w:val="Intense Emphasis"/>
    <w:basedOn w:val="DefaultParagraphFont"/>
    <w:uiPriority w:val="21"/>
    <w:qFormat/>
    <w:rsid w:val="00F87924"/>
    <w:rPr>
      <w:i/>
      <w:iCs/>
      <w:color w:val="0F4761" w:themeColor="accent1" w:themeShade="BF"/>
    </w:rPr>
  </w:style>
  <w:style w:type="paragraph" w:styleId="IntenseQuote">
    <w:name w:val="Intense Quote"/>
    <w:basedOn w:val="Normal"/>
    <w:next w:val="Normal"/>
    <w:link w:val="IntenseQuoteChar"/>
    <w:uiPriority w:val="30"/>
    <w:qFormat/>
    <w:rsid w:val="00F879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7924"/>
    <w:rPr>
      <w:i/>
      <w:iCs/>
      <w:color w:val="0F4761" w:themeColor="accent1" w:themeShade="BF"/>
    </w:rPr>
  </w:style>
  <w:style w:type="character" w:styleId="IntenseReference">
    <w:name w:val="Intense Reference"/>
    <w:basedOn w:val="DefaultParagraphFont"/>
    <w:uiPriority w:val="32"/>
    <w:qFormat/>
    <w:rsid w:val="00F87924"/>
    <w:rPr>
      <w:b/>
      <w:bCs w:val="0"/>
      <w:smallCaps/>
      <w:color w:val="0F4761" w:themeColor="accent1" w:themeShade="BF"/>
      <w:spacing w:val="5"/>
    </w:rPr>
  </w:style>
  <w:style w:type="character" w:styleId="Hyperlink">
    <w:name w:val="Hyperlink"/>
    <w:basedOn w:val="DefaultParagraphFont"/>
    <w:uiPriority w:val="99"/>
    <w:unhideWhenUsed/>
    <w:rsid w:val="00F87924"/>
    <w:rPr>
      <w:color w:val="467886" w:themeColor="hyperlink"/>
      <w:u w:val="single"/>
    </w:rPr>
  </w:style>
  <w:style w:type="character" w:styleId="UnresolvedMention">
    <w:name w:val="Unresolved Mention"/>
    <w:basedOn w:val="DefaultParagraphFont"/>
    <w:uiPriority w:val="99"/>
    <w:semiHidden/>
    <w:unhideWhenUsed/>
    <w:rsid w:val="00F87924"/>
    <w:rPr>
      <w:color w:val="605E5C"/>
      <w:shd w:val="clear" w:color="auto" w:fill="E1DFDD"/>
    </w:rPr>
  </w:style>
  <w:style w:type="character" w:styleId="CommentReference">
    <w:name w:val="annotation reference"/>
    <w:basedOn w:val="DefaultParagraphFont"/>
    <w:uiPriority w:val="99"/>
    <w:semiHidden/>
    <w:unhideWhenUsed/>
    <w:rsid w:val="009E6A1C"/>
    <w:rPr>
      <w:sz w:val="16"/>
      <w:szCs w:val="16"/>
    </w:rPr>
  </w:style>
  <w:style w:type="paragraph" w:styleId="CommentText">
    <w:name w:val="annotation text"/>
    <w:basedOn w:val="Normal"/>
    <w:link w:val="CommentTextChar"/>
    <w:unhideWhenUsed/>
    <w:rsid w:val="009E6A1C"/>
    <w:pPr>
      <w:spacing w:line="240" w:lineRule="auto"/>
    </w:pPr>
    <w:rPr>
      <w:sz w:val="20"/>
      <w:szCs w:val="20"/>
    </w:rPr>
  </w:style>
  <w:style w:type="character" w:customStyle="1" w:styleId="CommentTextChar">
    <w:name w:val="Comment Text Char"/>
    <w:basedOn w:val="DefaultParagraphFont"/>
    <w:link w:val="CommentText"/>
    <w:rsid w:val="009E6A1C"/>
    <w:rPr>
      <w:sz w:val="20"/>
      <w:szCs w:val="20"/>
    </w:rPr>
  </w:style>
  <w:style w:type="paragraph" w:styleId="CommentSubject">
    <w:name w:val="annotation subject"/>
    <w:basedOn w:val="CommentText"/>
    <w:next w:val="CommentText"/>
    <w:link w:val="CommentSubjectChar"/>
    <w:uiPriority w:val="99"/>
    <w:semiHidden/>
    <w:unhideWhenUsed/>
    <w:rsid w:val="009E6A1C"/>
    <w:rPr>
      <w:b/>
    </w:rPr>
  </w:style>
  <w:style w:type="character" w:customStyle="1" w:styleId="CommentSubjectChar">
    <w:name w:val="Comment Subject Char"/>
    <w:basedOn w:val="CommentTextChar"/>
    <w:link w:val="CommentSubject"/>
    <w:uiPriority w:val="99"/>
    <w:semiHidden/>
    <w:rsid w:val="009E6A1C"/>
    <w:rPr>
      <w:b/>
      <w:sz w:val="20"/>
      <w:szCs w:val="20"/>
    </w:rPr>
  </w:style>
  <w:style w:type="character" w:customStyle="1" w:styleId="ListParagraphChar">
    <w:name w:val="List Paragraph Char"/>
    <w:basedOn w:val="DefaultParagraphFont"/>
    <w:link w:val="ListParagraph"/>
    <w:uiPriority w:val="34"/>
    <w:rsid w:val="009437D5"/>
  </w:style>
  <w:style w:type="paragraph" w:styleId="NormalWeb">
    <w:name w:val="Normal (Web)"/>
    <w:basedOn w:val="Normal"/>
    <w:uiPriority w:val="99"/>
    <w:unhideWhenUsed/>
    <w:rsid w:val="00122630"/>
    <w:pPr>
      <w:spacing w:after="0" w:line="240" w:lineRule="auto"/>
    </w:pPr>
    <w:rPr>
      <w:rFonts w:ascii="Times New Roman" w:hAnsi="Times New Roman" w:cs="Times New Roman"/>
      <w:bCs w:val="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593133">
      <w:bodyDiv w:val="1"/>
      <w:marLeft w:val="0"/>
      <w:marRight w:val="0"/>
      <w:marTop w:val="0"/>
      <w:marBottom w:val="0"/>
      <w:divBdr>
        <w:top w:val="none" w:sz="0" w:space="0" w:color="auto"/>
        <w:left w:val="none" w:sz="0" w:space="0" w:color="auto"/>
        <w:bottom w:val="none" w:sz="0" w:space="0" w:color="auto"/>
        <w:right w:val="none" w:sz="0" w:space="0" w:color="auto"/>
      </w:divBdr>
    </w:div>
    <w:div w:id="123738779">
      <w:bodyDiv w:val="1"/>
      <w:marLeft w:val="0"/>
      <w:marRight w:val="0"/>
      <w:marTop w:val="0"/>
      <w:marBottom w:val="0"/>
      <w:divBdr>
        <w:top w:val="none" w:sz="0" w:space="0" w:color="auto"/>
        <w:left w:val="none" w:sz="0" w:space="0" w:color="auto"/>
        <w:bottom w:val="none" w:sz="0" w:space="0" w:color="auto"/>
        <w:right w:val="none" w:sz="0" w:space="0" w:color="auto"/>
      </w:divBdr>
    </w:div>
    <w:div w:id="550389095">
      <w:bodyDiv w:val="1"/>
      <w:marLeft w:val="0"/>
      <w:marRight w:val="0"/>
      <w:marTop w:val="0"/>
      <w:marBottom w:val="0"/>
      <w:divBdr>
        <w:top w:val="none" w:sz="0" w:space="0" w:color="auto"/>
        <w:left w:val="none" w:sz="0" w:space="0" w:color="auto"/>
        <w:bottom w:val="none" w:sz="0" w:space="0" w:color="auto"/>
        <w:right w:val="none" w:sz="0" w:space="0" w:color="auto"/>
      </w:divBdr>
    </w:div>
    <w:div w:id="680476758">
      <w:bodyDiv w:val="1"/>
      <w:marLeft w:val="0"/>
      <w:marRight w:val="0"/>
      <w:marTop w:val="0"/>
      <w:marBottom w:val="0"/>
      <w:divBdr>
        <w:top w:val="none" w:sz="0" w:space="0" w:color="auto"/>
        <w:left w:val="none" w:sz="0" w:space="0" w:color="auto"/>
        <w:bottom w:val="none" w:sz="0" w:space="0" w:color="auto"/>
        <w:right w:val="none" w:sz="0" w:space="0" w:color="auto"/>
      </w:divBdr>
    </w:div>
    <w:div w:id="831067085">
      <w:bodyDiv w:val="1"/>
      <w:marLeft w:val="0"/>
      <w:marRight w:val="0"/>
      <w:marTop w:val="0"/>
      <w:marBottom w:val="0"/>
      <w:divBdr>
        <w:top w:val="none" w:sz="0" w:space="0" w:color="auto"/>
        <w:left w:val="none" w:sz="0" w:space="0" w:color="auto"/>
        <w:bottom w:val="none" w:sz="0" w:space="0" w:color="auto"/>
        <w:right w:val="none" w:sz="0" w:space="0" w:color="auto"/>
      </w:divBdr>
    </w:div>
    <w:div w:id="939991137">
      <w:bodyDiv w:val="1"/>
      <w:marLeft w:val="0"/>
      <w:marRight w:val="0"/>
      <w:marTop w:val="0"/>
      <w:marBottom w:val="0"/>
      <w:divBdr>
        <w:top w:val="none" w:sz="0" w:space="0" w:color="auto"/>
        <w:left w:val="none" w:sz="0" w:space="0" w:color="auto"/>
        <w:bottom w:val="none" w:sz="0" w:space="0" w:color="auto"/>
        <w:right w:val="none" w:sz="0" w:space="0" w:color="auto"/>
      </w:divBdr>
    </w:div>
    <w:div w:id="1053580954">
      <w:bodyDiv w:val="1"/>
      <w:marLeft w:val="0"/>
      <w:marRight w:val="0"/>
      <w:marTop w:val="0"/>
      <w:marBottom w:val="0"/>
      <w:divBdr>
        <w:top w:val="none" w:sz="0" w:space="0" w:color="auto"/>
        <w:left w:val="none" w:sz="0" w:space="0" w:color="auto"/>
        <w:bottom w:val="none" w:sz="0" w:space="0" w:color="auto"/>
        <w:right w:val="none" w:sz="0" w:space="0" w:color="auto"/>
      </w:divBdr>
    </w:div>
    <w:div w:id="1145507474">
      <w:bodyDiv w:val="1"/>
      <w:marLeft w:val="0"/>
      <w:marRight w:val="0"/>
      <w:marTop w:val="0"/>
      <w:marBottom w:val="0"/>
      <w:divBdr>
        <w:top w:val="none" w:sz="0" w:space="0" w:color="auto"/>
        <w:left w:val="none" w:sz="0" w:space="0" w:color="auto"/>
        <w:bottom w:val="none" w:sz="0" w:space="0" w:color="auto"/>
        <w:right w:val="none" w:sz="0" w:space="0" w:color="auto"/>
      </w:divBdr>
    </w:div>
    <w:div w:id="1202984015">
      <w:bodyDiv w:val="1"/>
      <w:marLeft w:val="0"/>
      <w:marRight w:val="0"/>
      <w:marTop w:val="0"/>
      <w:marBottom w:val="0"/>
      <w:divBdr>
        <w:top w:val="none" w:sz="0" w:space="0" w:color="auto"/>
        <w:left w:val="none" w:sz="0" w:space="0" w:color="auto"/>
        <w:bottom w:val="none" w:sz="0" w:space="0" w:color="auto"/>
        <w:right w:val="none" w:sz="0" w:space="0" w:color="auto"/>
      </w:divBdr>
    </w:div>
    <w:div w:id="1225137418">
      <w:bodyDiv w:val="1"/>
      <w:marLeft w:val="0"/>
      <w:marRight w:val="0"/>
      <w:marTop w:val="0"/>
      <w:marBottom w:val="0"/>
      <w:divBdr>
        <w:top w:val="none" w:sz="0" w:space="0" w:color="auto"/>
        <w:left w:val="none" w:sz="0" w:space="0" w:color="auto"/>
        <w:bottom w:val="none" w:sz="0" w:space="0" w:color="auto"/>
        <w:right w:val="none" w:sz="0" w:space="0" w:color="auto"/>
      </w:divBdr>
    </w:div>
    <w:div w:id="1304386416">
      <w:bodyDiv w:val="1"/>
      <w:marLeft w:val="0"/>
      <w:marRight w:val="0"/>
      <w:marTop w:val="0"/>
      <w:marBottom w:val="0"/>
      <w:divBdr>
        <w:top w:val="none" w:sz="0" w:space="0" w:color="auto"/>
        <w:left w:val="none" w:sz="0" w:space="0" w:color="auto"/>
        <w:bottom w:val="none" w:sz="0" w:space="0" w:color="auto"/>
        <w:right w:val="none" w:sz="0" w:space="0" w:color="auto"/>
      </w:divBdr>
    </w:div>
    <w:div w:id="1447233061">
      <w:bodyDiv w:val="1"/>
      <w:marLeft w:val="0"/>
      <w:marRight w:val="0"/>
      <w:marTop w:val="0"/>
      <w:marBottom w:val="0"/>
      <w:divBdr>
        <w:top w:val="none" w:sz="0" w:space="0" w:color="auto"/>
        <w:left w:val="none" w:sz="0" w:space="0" w:color="auto"/>
        <w:bottom w:val="none" w:sz="0" w:space="0" w:color="auto"/>
        <w:right w:val="none" w:sz="0" w:space="0" w:color="auto"/>
      </w:divBdr>
    </w:div>
    <w:div w:id="1703555214">
      <w:bodyDiv w:val="1"/>
      <w:marLeft w:val="0"/>
      <w:marRight w:val="0"/>
      <w:marTop w:val="0"/>
      <w:marBottom w:val="0"/>
      <w:divBdr>
        <w:top w:val="none" w:sz="0" w:space="0" w:color="auto"/>
        <w:left w:val="none" w:sz="0" w:space="0" w:color="auto"/>
        <w:bottom w:val="none" w:sz="0" w:space="0" w:color="auto"/>
        <w:right w:val="none" w:sz="0" w:space="0" w:color="auto"/>
      </w:divBdr>
    </w:div>
    <w:div w:id="1721438053">
      <w:bodyDiv w:val="1"/>
      <w:marLeft w:val="0"/>
      <w:marRight w:val="0"/>
      <w:marTop w:val="0"/>
      <w:marBottom w:val="0"/>
      <w:divBdr>
        <w:top w:val="none" w:sz="0" w:space="0" w:color="auto"/>
        <w:left w:val="none" w:sz="0" w:space="0" w:color="auto"/>
        <w:bottom w:val="none" w:sz="0" w:space="0" w:color="auto"/>
        <w:right w:val="none" w:sz="0" w:space="0" w:color="auto"/>
      </w:divBdr>
    </w:div>
    <w:div w:id="1727561106">
      <w:bodyDiv w:val="1"/>
      <w:marLeft w:val="0"/>
      <w:marRight w:val="0"/>
      <w:marTop w:val="0"/>
      <w:marBottom w:val="0"/>
      <w:divBdr>
        <w:top w:val="none" w:sz="0" w:space="0" w:color="auto"/>
        <w:left w:val="none" w:sz="0" w:space="0" w:color="auto"/>
        <w:bottom w:val="none" w:sz="0" w:space="0" w:color="auto"/>
        <w:right w:val="none" w:sz="0" w:space="0" w:color="auto"/>
      </w:divBdr>
    </w:div>
    <w:div w:id="1736076973">
      <w:bodyDiv w:val="1"/>
      <w:marLeft w:val="0"/>
      <w:marRight w:val="0"/>
      <w:marTop w:val="0"/>
      <w:marBottom w:val="0"/>
      <w:divBdr>
        <w:top w:val="none" w:sz="0" w:space="0" w:color="auto"/>
        <w:left w:val="none" w:sz="0" w:space="0" w:color="auto"/>
        <w:bottom w:val="none" w:sz="0" w:space="0" w:color="auto"/>
        <w:right w:val="none" w:sz="0" w:space="0" w:color="auto"/>
      </w:divBdr>
    </w:div>
    <w:div w:id="1815415233">
      <w:bodyDiv w:val="1"/>
      <w:marLeft w:val="0"/>
      <w:marRight w:val="0"/>
      <w:marTop w:val="0"/>
      <w:marBottom w:val="0"/>
      <w:divBdr>
        <w:top w:val="none" w:sz="0" w:space="0" w:color="auto"/>
        <w:left w:val="none" w:sz="0" w:space="0" w:color="auto"/>
        <w:bottom w:val="none" w:sz="0" w:space="0" w:color="auto"/>
        <w:right w:val="none" w:sz="0" w:space="0" w:color="auto"/>
      </w:divBdr>
    </w:div>
    <w:div w:id="1894005979">
      <w:bodyDiv w:val="1"/>
      <w:marLeft w:val="0"/>
      <w:marRight w:val="0"/>
      <w:marTop w:val="0"/>
      <w:marBottom w:val="0"/>
      <w:divBdr>
        <w:top w:val="none" w:sz="0" w:space="0" w:color="auto"/>
        <w:left w:val="none" w:sz="0" w:space="0" w:color="auto"/>
        <w:bottom w:val="none" w:sz="0" w:space="0" w:color="auto"/>
        <w:right w:val="none" w:sz="0" w:space="0" w:color="auto"/>
      </w:divBdr>
    </w:div>
    <w:div w:id="1983266116">
      <w:bodyDiv w:val="1"/>
      <w:marLeft w:val="0"/>
      <w:marRight w:val="0"/>
      <w:marTop w:val="0"/>
      <w:marBottom w:val="0"/>
      <w:divBdr>
        <w:top w:val="none" w:sz="0" w:space="0" w:color="auto"/>
        <w:left w:val="none" w:sz="0" w:space="0" w:color="auto"/>
        <w:bottom w:val="none" w:sz="0" w:space="0" w:color="auto"/>
        <w:right w:val="none" w:sz="0" w:space="0" w:color="auto"/>
      </w:divBdr>
    </w:div>
    <w:div w:id="2015915630">
      <w:bodyDiv w:val="1"/>
      <w:marLeft w:val="0"/>
      <w:marRight w:val="0"/>
      <w:marTop w:val="0"/>
      <w:marBottom w:val="0"/>
      <w:divBdr>
        <w:top w:val="none" w:sz="0" w:space="0" w:color="auto"/>
        <w:left w:val="none" w:sz="0" w:space="0" w:color="auto"/>
        <w:bottom w:val="none" w:sz="0" w:space="0" w:color="auto"/>
        <w:right w:val="none" w:sz="0" w:space="0" w:color="auto"/>
      </w:divBdr>
    </w:div>
    <w:div w:id="2066682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1746</TotalTime>
  <Pages>4</Pages>
  <Words>1631</Words>
  <Characters>9301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Belinda Parry</dc:creator>
  <cp:keywords/>
  <dc:description/>
  <cp:lastModifiedBy>Na Tosha Gatson, MD, PhD, FAAN</cp:lastModifiedBy>
  <cp:revision>2</cp:revision>
  <dcterms:created xsi:type="dcterms:W3CDTF">2024-09-17T00:32:00Z</dcterms:created>
  <dcterms:modified xsi:type="dcterms:W3CDTF">2024-12-10T17:19:00Z</dcterms:modified>
</cp:coreProperties>
</file>